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27AA0" w14:textId="77777777" w:rsidR="009B4217" w:rsidRPr="009B4217" w:rsidRDefault="009B4217" w:rsidP="009B4217">
      <w:pPr>
        <w:jc w:val="center"/>
        <w:rPr>
          <w:rFonts w:ascii="Times New Roman" w:eastAsia="Times New Roman" w:hAnsi="Times New Roman" w:cs="Times New Roman"/>
        </w:rPr>
      </w:pPr>
      <w:r w:rsidRPr="009B4217">
        <w:rPr>
          <w:rFonts w:ascii="Times New Roman" w:eastAsia="Times New Roman" w:hAnsi="Times New Roman" w:cs="Times New Roman"/>
          <w:b/>
          <w:bCs/>
        </w:rPr>
        <w:t xml:space="preserve">ARTICLE 13A </w:t>
      </w:r>
      <w:r w:rsidRPr="009B4217">
        <w:rPr>
          <w:rFonts w:ascii="Times New Roman" w:eastAsia="Times New Roman" w:hAnsi="Times New Roman" w:cs="Times New Roman"/>
          <w:b/>
          <w:bCs/>
        </w:rPr>
        <w:br/>
        <w:t xml:space="preserve">Uniform Interstate Enforcement of Domestic Violence Protection Orders </w:t>
      </w:r>
    </w:p>
    <w:p w14:paraId="0B174AFB" w14:textId="77777777" w:rsidR="009B4217" w:rsidRPr="009B4217" w:rsidRDefault="009B4217" w:rsidP="009B4217">
      <w:pPr>
        <w:rPr>
          <w:rFonts w:ascii="Times New Roman" w:eastAsia="Times New Roman" w:hAnsi="Times New Roman" w:cs="Times New Roman"/>
        </w:rPr>
      </w:pPr>
      <w:r w:rsidRPr="009B4217">
        <w:rPr>
          <w:rFonts w:ascii="Times New Roman" w:eastAsia="Times New Roman" w:hAnsi="Times New Roman" w:cs="Times New Roman"/>
        </w:rPr>
        <w:t>Section</w:t>
      </w:r>
    </w:p>
    <w:p w14:paraId="17A44685" w14:textId="77777777" w:rsidR="009B4217" w:rsidRPr="009B4217" w:rsidRDefault="009B4217" w:rsidP="009B4217">
      <w:pPr>
        <w:rPr>
          <w:rFonts w:ascii="Times New Roman" w:eastAsia="Times New Roman" w:hAnsi="Times New Roman" w:cs="Times New Roman"/>
        </w:rPr>
      </w:pPr>
      <w:hyperlink r:id="rId4" w:history="1">
        <w:r w:rsidRPr="009B4217">
          <w:rPr>
            <w:rFonts w:ascii="Times New Roman" w:eastAsia="Times New Roman" w:hAnsi="Times New Roman" w:cs="Times New Roman"/>
            <w:color w:val="0000FF"/>
            <w:u w:val="single"/>
          </w:rPr>
          <w:t>40-13A-1   Short title.</w:t>
        </w:r>
      </w:hyperlink>
    </w:p>
    <w:p w14:paraId="14320CCC" w14:textId="77777777" w:rsidR="009B4217" w:rsidRPr="009B4217" w:rsidRDefault="009B4217" w:rsidP="009B4217">
      <w:pPr>
        <w:rPr>
          <w:rFonts w:ascii="Times New Roman" w:eastAsia="Times New Roman" w:hAnsi="Times New Roman" w:cs="Times New Roman"/>
        </w:rPr>
      </w:pPr>
      <w:hyperlink r:id="rId5" w:history="1">
        <w:r w:rsidRPr="009B4217">
          <w:rPr>
            <w:rFonts w:ascii="Times New Roman" w:eastAsia="Times New Roman" w:hAnsi="Times New Roman" w:cs="Times New Roman"/>
            <w:color w:val="0000FF"/>
            <w:u w:val="single"/>
          </w:rPr>
          <w:t>40-13A-2   Definitions.</w:t>
        </w:r>
      </w:hyperlink>
    </w:p>
    <w:p w14:paraId="5F21B597" w14:textId="77777777" w:rsidR="009B4217" w:rsidRPr="009B4217" w:rsidRDefault="009B4217" w:rsidP="009B4217">
      <w:pPr>
        <w:rPr>
          <w:rFonts w:ascii="Times New Roman" w:eastAsia="Times New Roman" w:hAnsi="Times New Roman" w:cs="Times New Roman"/>
        </w:rPr>
      </w:pPr>
      <w:hyperlink r:id="rId6" w:history="1">
        <w:r w:rsidRPr="009B4217">
          <w:rPr>
            <w:rFonts w:ascii="Times New Roman" w:eastAsia="Times New Roman" w:hAnsi="Times New Roman" w:cs="Times New Roman"/>
            <w:color w:val="0000FF"/>
            <w:u w:val="single"/>
          </w:rPr>
          <w:t>40-13A-3   Judicial enforcement of a foreign protection order.</w:t>
        </w:r>
      </w:hyperlink>
    </w:p>
    <w:p w14:paraId="2B4046A3" w14:textId="77777777" w:rsidR="009B4217" w:rsidRPr="009B4217" w:rsidRDefault="009B4217" w:rsidP="009B4217">
      <w:pPr>
        <w:rPr>
          <w:rFonts w:ascii="Times New Roman" w:eastAsia="Times New Roman" w:hAnsi="Times New Roman" w:cs="Times New Roman"/>
        </w:rPr>
      </w:pPr>
      <w:hyperlink r:id="rId7" w:history="1">
        <w:r w:rsidRPr="009B4217">
          <w:rPr>
            <w:rFonts w:ascii="Times New Roman" w:eastAsia="Times New Roman" w:hAnsi="Times New Roman" w:cs="Times New Roman"/>
            <w:color w:val="0000FF"/>
            <w:u w:val="single"/>
          </w:rPr>
          <w:t>40-13A-4   </w:t>
        </w:r>
        <w:proofErr w:type="spellStart"/>
        <w:r w:rsidRPr="009B4217">
          <w:rPr>
            <w:rFonts w:ascii="Times New Roman" w:eastAsia="Times New Roman" w:hAnsi="Times New Roman" w:cs="Times New Roman"/>
            <w:color w:val="0000FF"/>
            <w:u w:val="single"/>
          </w:rPr>
          <w:t>Nonjudicial</w:t>
        </w:r>
        <w:proofErr w:type="spellEnd"/>
        <w:r w:rsidRPr="009B4217">
          <w:rPr>
            <w:rFonts w:ascii="Times New Roman" w:eastAsia="Times New Roman" w:hAnsi="Times New Roman" w:cs="Times New Roman"/>
            <w:color w:val="0000FF"/>
            <w:u w:val="single"/>
          </w:rPr>
          <w:t xml:space="preserve"> enforcement of foreign protection order.</w:t>
        </w:r>
      </w:hyperlink>
    </w:p>
    <w:p w14:paraId="5BE29A74" w14:textId="77777777" w:rsidR="009B4217" w:rsidRPr="009B4217" w:rsidRDefault="009B4217" w:rsidP="009B4217">
      <w:pPr>
        <w:rPr>
          <w:rFonts w:ascii="Times New Roman" w:eastAsia="Times New Roman" w:hAnsi="Times New Roman" w:cs="Times New Roman"/>
        </w:rPr>
      </w:pPr>
      <w:hyperlink r:id="rId8" w:history="1">
        <w:r w:rsidRPr="009B4217">
          <w:rPr>
            <w:rFonts w:ascii="Times New Roman" w:eastAsia="Times New Roman" w:hAnsi="Times New Roman" w:cs="Times New Roman"/>
            <w:color w:val="0000FF"/>
            <w:u w:val="single"/>
          </w:rPr>
          <w:t>40-13A-5   Registration of foreign protection order.</w:t>
        </w:r>
      </w:hyperlink>
    </w:p>
    <w:p w14:paraId="1F4C39AC" w14:textId="77777777" w:rsidR="009B4217" w:rsidRPr="009B4217" w:rsidRDefault="009B4217" w:rsidP="009B4217">
      <w:pPr>
        <w:rPr>
          <w:rFonts w:ascii="Times New Roman" w:eastAsia="Times New Roman" w:hAnsi="Times New Roman" w:cs="Times New Roman"/>
        </w:rPr>
      </w:pPr>
      <w:hyperlink r:id="rId9" w:history="1">
        <w:r w:rsidRPr="009B4217">
          <w:rPr>
            <w:rFonts w:ascii="Times New Roman" w:eastAsia="Times New Roman" w:hAnsi="Times New Roman" w:cs="Times New Roman"/>
            <w:color w:val="0000FF"/>
            <w:u w:val="single"/>
          </w:rPr>
          <w:t>40-13A-6   Limits on internet publication.</w:t>
        </w:r>
      </w:hyperlink>
    </w:p>
    <w:p w14:paraId="4A4D33AE" w14:textId="77777777" w:rsidR="009B4217" w:rsidRPr="009B4217" w:rsidRDefault="009B4217" w:rsidP="009B4217">
      <w:pPr>
        <w:rPr>
          <w:rFonts w:ascii="Times New Roman" w:eastAsia="Times New Roman" w:hAnsi="Times New Roman" w:cs="Times New Roman"/>
        </w:rPr>
      </w:pPr>
      <w:hyperlink r:id="rId10" w:history="1">
        <w:r w:rsidRPr="009B4217">
          <w:rPr>
            <w:rFonts w:ascii="Times New Roman" w:eastAsia="Times New Roman" w:hAnsi="Times New Roman" w:cs="Times New Roman"/>
            <w:color w:val="0000FF"/>
            <w:u w:val="single"/>
          </w:rPr>
          <w:t>40-13A-7   Other remedies.</w:t>
        </w:r>
      </w:hyperlink>
    </w:p>
    <w:p w14:paraId="0EC47CE5" w14:textId="77777777" w:rsidR="009B4217" w:rsidRPr="009B4217" w:rsidRDefault="009B4217" w:rsidP="009B4217">
      <w:pPr>
        <w:rPr>
          <w:rFonts w:ascii="Times New Roman" w:eastAsia="Times New Roman" w:hAnsi="Times New Roman" w:cs="Times New Roman"/>
        </w:rPr>
      </w:pPr>
      <w:hyperlink r:id="rId11" w:history="1">
        <w:r w:rsidRPr="009B4217">
          <w:rPr>
            <w:rFonts w:ascii="Times New Roman" w:eastAsia="Times New Roman" w:hAnsi="Times New Roman" w:cs="Times New Roman"/>
            <w:color w:val="0000FF"/>
            <w:u w:val="single"/>
          </w:rPr>
          <w:t>40-13A-8   Uniformity of application and construction.</w:t>
        </w:r>
      </w:hyperlink>
    </w:p>
    <w:p w14:paraId="22F81923" w14:textId="77777777" w:rsidR="009B4217" w:rsidRPr="009B4217" w:rsidRDefault="009B4217" w:rsidP="009B4217">
      <w:pPr>
        <w:rPr>
          <w:rFonts w:ascii="Times New Roman" w:eastAsia="Times New Roman" w:hAnsi="Times New Roman" w:cs="Times New Roman"/>
        </w:rPr>
      </w:pPr>
      <w:hyperlink r:id="rId12" w:history="1">
        <w:r w:rsidRPr="009B4217">
          <w:rPr>
            <w:rFonts w:ascii="Times New Roman" w:eastAsia="Times New Roman" w:hAnsi="Times New Roman" w:cs="Times New Roman"/>
            <w:color w:val="0000FF"/>
            <w:u w:val="single"/>
          </w:rPr>
          <w:t>40-13A-9   Transitional provision.</w:t>
        </w:r>
      </w:hyperlink>
    </w:p>
    <w:p w14:paraId="22E9132E"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b/>
          <w:bCs/>
        </w:rPr>
        <w:t xml:space="preserve">40-13A-1. Short title. </w:t>
      </w:r>
      <w:r w:rsidRPr="009B4217">
        <w:rPr>
          <w:rFonts w:ascii="Times New Roman" w:eastAsia="Times New Roman" w:hAnsi="Times New Roman" w:cs="Times New Roman"/>
        </w:rPr>
        <w:t> </w:t>
      </w:r>
    </w:p>
    <w:p w14:paraId="62919FC7"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Statute text </w:t>
      </w:r>
    </w:p>
    <w:p w14:paraId="07AB8DDB"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Sections 1 through 9 [40-13A-1 through </w:t>
      </w:r>
      <w:hyperlink r:id="rId13" w:history="1">
        <w:r w:rsidRPr="009B4217">
          <w:rPr>
            <w:rFonts w:ascii="Times New Roman" w:eastAsia="Times New Roman" w:hAnsi="Times New Roman" w:cs="Times New Roman"/>
            <w:color w:val="0000FF"/>
            <w:u w:val="single"/>
          </w:rPr>
          <w:t>40-13A-9</w:t>
        </w:r>
      </w:hyperlink>
      <w:r w:rsidRPr="009B4217">
        <w:rPr>
          <w:rFonts w:ascii="Times New Roman" w:eastAsia="Times New Roman" w:hAnsi="Times New Roman" w:cs="Times New Roman"/>
        </w:rPr>
        <w:t xml:space="preserve"> NMSA 1978] of this act may be cited as the "Uniform Interstate Enforcement of Domestic Violence Protection Orders Act". </w:t>
      </w:r>
    </w:p>
    <w:p w14:paraId="5B6DC800"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w:t>
      </w:r>
    </w:p>
    <w:p w14:paraId="1D9E7FBE"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14"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15" w:history="1">
        <w:r w:rsidRPr="009B4217">
          <w:rPr>
            <w:rFonts w:ascii="Times New Roman" w:eastAsia="Times New Roman" w:hAnsi="Times New Roman" w:cs="Times New Roman"/>
            <w:color w:val="0000FF"/>
            <w:u w:val="single"/>
          </w:rPr>
          <w:t>1</w:t>
        </w:r>
      </w:hyperlink>
      <w:r w:rsidRPr="009B4217">
        <w:rPr>
          <w:rFonts w:ascii="Times New Roman" w:eastAsia="Times New Roman" w:hAnsi="Times New Roman" w:cs="Times New Roman"/>
        </w:rPr>
        <w:t xml:space="preserve">. </w:t>
      </w:r>
    </w:p>
    <w:p w14:paraId="64976A66"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Annotations</w:t>
      </w:r>
    </w:p>
    <w:p w14:paraId="1FD9A4BF"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b/>
          <w:bCs/>
        </w:rPr>
        <w:t>Effective dates.</w:t>
      </w:r>
      <w:r w:rsidRPr="009B4217">
        <w:rPr>
          <w:rFonts w:ascii="Times New Roman" w:eastAsia="Times New Roman" w:hAnsi="Times New Roman" w:cs="Times New Roman"/>
        </w:rPr>
        <w:t xml:space="preserve"> —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16"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17" w:history="1">
        <w:r w:rsidRPr="009B4217">
          <w:rPr>
            <w:rFonts w:ascii="Times New Roman" w:eastAsia="Times New Roman" w:hAnsi="Times New Roman" w:cs="Times New Roman"/>
            <w:color w:val="0000FF"/>
            <w:u w:val="single"/>
          </w:rPr>
          <w:t>11</w:t>
        </w:r>
      </w:hyperlink>
      <w:r w:rsidRPr="009B4217">
        <w:rPr>
          <w:rFonts w:ascii="Times New Roman" w:eastAsia="Times New Roman" w:hAnsi="Times New Roman" w:cs="Times New Roman"/>
        </w:rPr>
        <w:t xml:space="preserve"> provided that the Uniform Interstate Enforcement of Domestic Violence Protection Orders Act was effective July 1, 2013. </w:t>
      </w:r>
    </w:p>
    <w:p w14:paraId="7B91F71E"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b/>
          <w:bCs/>
        </w:rPr>
        <w:t xml:space="preserve">40-13A-2. Definitions. </w:t>
      </w:r>
      <w:r w:rsidRPr="009B4217">
        <w:rPr>
          <w:rFonts w:ascii="Times New Roman" w:eastAsia="Times New Roman" w:hAnsi="Times New Roman" w:cs="Times New Roman"/>
        </w:rPr>
        <w:t> </w:t>
      </w:r>
    </w:p>
    <w:p w14:paraId="29C241E5"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Statute text </w:t>
      </w:r>
    </w:p>
    <w:p w14:paraId="1C66BBBF"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As used in the Uniform Interstate Enforcement of Domestic Violence Protection Orders Act: </w:t>
      </w:r>
    </w:p>
    <w:p w14:paraId="2C3D41CA"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A.   "foreign protection order" means a protection order issued by a tribunal of another state; </w:t>
      </w:r>
    </w:p>
    <w:p w14:paraId="4511AD16"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B.   "issuing state" means the state whose tribunal issues a protection order; </w:t>
      </w:r>
    </w:p>
    <w:p w14:paraId="522A0280"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C.   "mutual foreign protection order" means a foreign protection order that includes provisions in favor of both the protected individual seeking enforcement of the order and the respondent; </w:t>
      </w:r>
    </w:p>
    <w:p w14:paraId="30AEDCB7"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D.   "protected individual" means a person protected by a protection order; </w:t>
      </w:r>
    </w:p>
    <w:p w14:paraId="3F5627C1"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E.   "protection order" means an injunction or other order, issued by a tribunal under the domestic violence, family violence or </w:t>
      </w:r>
      <w:proofErr w:type="spellStart"/>
      <w:r w:rsidRPr="009B4217">
        <w:rPr>
          <w:rFonts w:ascii="Times New Roman" w:eastAsia="Times New Roman" w:hAnsi="Times New Roman" w:cs="Times New Roman"/>
        </w:rPr>
        <w:t>antistalking</w:t>
      </w:r>
      <w:proofErr w:type="spellEnd"/>
      <w:r w:rsidRPr="009B4217">
        <w:rPr>
          <w:rFonts w:ascii="Times New Roman" w:eastAsia="Times New Roman" w:hAnsi="Times New Roman" w:cs="Times New Roman"/>
        </w:rPr>
        <w:t xml:space="preserve"> laws of the issuing state, to prevent a person from engaging in a violent or threatening act against, harassment of, contact or communication with or physical proximity to another person;  </w:t>
      </w:r>
    </w:p>
    <w:p w14:paraId="673FF7B2"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F.   "respondent" means the person against whom enforcement of a protection order is sought; </w:t>
      </w:r>
    </w:p>
    <w:p w14:paraId="1C0E46AD"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G.   "state" means a state of the United States, the District of Columbia, Puerto Rico, the United States Virgin Islands or any territory or insular possession subject to the jurisdiction of the United States.  "State" includes an Indian pueblo, tribe, nation or band that has jurisdiction to issue protection orders; and </w:t>
      </w:r>
    </w:p>
    <w:p w14:paraId="6ABA1A9C"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H.   "tribunal" means a court, agency or other entity authorized by law to issue or modify a protection order. </w:t>
      </w:r>
    </w:p>
    <w:p w14:paraId="009BC29E"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w:t>
      </w:r>
    </w:p>
    <w:p w14:paraId="7285E91C"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18"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19" w:history="1">
        <w:r w:rsidRPr="009B4217">
          <w:rPr>
            <w:rFonts w:ascii="Times New Roman" w:eastAsia="Times New Roman" w:hAnsi="Times New Roman" w:cs="Times New Roman"/>
            <w:color w:val="0000FF"/>
            <w:u w:val="single"/>
          </w:rPr>
          <w:t>2</w:t>
        </w:r>
      </w:hyperlink>
      <w:r w:rsidRPr="009B4217">
        <w:rPr>
          <w:rFonts w:ascii="Times New Roman" w:eastAsia="Times New Roman" w:hAnsi="Times New Roman" w:cs="Times New Roman"/>
        </w:rPr>
        <w:t xml:space="preserve">. </w:t>
      </w:r>
    </w:p>
    <w:p w14:paraId="164CBC7B"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Annotations</w:t>
      </w:r>
    </w:p>
    <w:p w14:paraId="18E76984"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b/>
          <w:bCs/>
        </w:rPr>
        <w:t>Effective dates.</w:t>
      </w:r>
      <w:r w:rsidRPr="009B4217">
        <w:rPr>
          <w:rFonts w:ascii="Times New Roman" w:eastAsia="Times New Roman" w:hAnsi="Times New Roman" w:cs="Times New Roman"/>
        </w:rPr>
        <w:t xml:space="preserve"> —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20"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21" w:history="1">
        <w:r w:rsidRPr="009B4217">
          <w:rPr>
            <w:rFonts w:ascii="Times New Roman" w:eastAsia="Times New Roman" w:hAnsi="Times New Roman" w:cs="Times New Roman"/>
            <w:color w:val="0000FF"/>
            <w:u w:val="single"/>
          </w:rPr>
          <w:t>11</w:t>
        </w:r>
      </w:hyperlink>
      <w:r w:rsidRPr="009B4217">
        <w:rPr>
          <w:rFonts w:ascii="Times New Roman" w:eastAsia="Times New Roman" w:hAnsi="Times New Roman" w:cs="Times New Roman"/>
        </w:rPr>
        <w:t xml:space="preserve"> provided that the Uniform Interstate Enforcement of Domestic Violence Protection Orders Act was effective July 1, 2013. </w:t>
      </w:r>
    </w:p>
    <w:p w14:paraId="00C7B497"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b/>
          <w:bCs/>
        </w:rPr>
        <w:t xml:space="preserve">40-13A-3. Judicial enforcement of a foreign protection order. </w:t>
      </w:r>
      <w:r w:rsidRPr="009B4217">
        <w:rPr>
          <w:rFonts w:ascii="Times New Roman" w:eastAsia="Times New Roman" w:hAnsi="Times New Roman" w:cs="Times New Roman"/>
        </w:rPr>
        <w:t> </w:t>
      </w:r>
    </w:p>
    <w:p w14:paraId="0867AAD9"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Statute text </w:t>
      </w:r>
    </w:p>
    <w:p w14:paraId="0C11FDD6"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A.   A person may seek enforcement of a valid foreign protection order in a New Mexico tribunal.  The tribunal shall enforce the terms of the order, including terms that provide relief that a New Mexico tribunal would lack power to provide but for this section.  The tribunal shall enforce the order, whether the order was obtained by independent action or in another proceeding, if it is an order issued in response to a complaint, petition or motion filed by or on behalf of a person seeking protection.  In a proceeding to enforce a foreign protection order, the tribunal shall follow New Mexico procedures for the enforcement of protection orders. </w:t>
      </w:r>
    </w:p>
    <w:p w14:paraId="29439FCC"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B.   A New Mexico tribunal shall not enforce a foreign protection order issued by a tribunal of a state that does not recognize the standing of a protected individual to seek enforcement of the order. </w:t>
      </w:r>
    </w:p>
    <w:p w14:paraId="225614EA"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lastRenderedPageBreak/>
        <w:t xml:space="preserve">C.   A New Mexico tribunal shall enforce the provisions of a valid foreign protection order governing custody and visitation, if the order was issued in accordance with the jurisdictional requirements governing the issuance of custody and visitation orders in the issuing state. </w:t>
      </w:r>
    </w:p>
    <w:p w14:paraId="5B6D0EE3"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D.   A foreign protection order is valid if it: </w:t>
      </w:r>
    </w:p>
    <w:p w14:paraId="01E113AA" w14:textId="77777777" w:rsidR="009B4217" w:rsidRPr="009B4217" w:rsidRDefault="009B4217" w:rsidP="009B4217">
      <w:pPr>
        <w:ind w:firstLine="720"/>
        <w:jc w:val="both"/>
        <w:rPr>
          <w:rFonts w:ascii="Times New Roman" w:eastAsia="Times New Roman" w:hAnsi="Times New Roman" w:cs="Times New Roman"/>
        </w:rPr>
      </w:pPr>
      <w:r w:rsidRPr="009B4217">
        <w:rPr>
          <w:rFonts w:ascii="Times New Roman" w:eastAsia="Times New Roman" w:hAnsi="Times New Roman" w:cs="Times New Roman"/>
        </w:rPr>
        <w:t xml:space="preserve">(1)   identifies the protected individual and the respondent; </w:t>
      </w:r>
    </w:p>
    <w:p w14:paraId="32BC1FD9" w14:textId="77777777" w:rsidR="009B4217" w:rsidRPr="009B4217" w:rsidRDefault="009B4217" w:rsidP="009B4217">
      <w:pPr>
        <w:ind w:firstLine="720"/>
        <w:jc w:val="both"/>
        <w:rPr>
          <w:rFonts w:ascii="Times New Roman" w:eastAsia="Times New Roman" w:hAnsi="Times New Roman" w:cs="Times New Roman"/>
        </w:rPr>
      </w:pPr>
      <w:r w:rsidRPr="009B4217">
        <w:rPr>
          <w:rFonts w:ascii="Times New Roman" w:eastAsia="Times New Roman" w:hAnsi="Times New Roman" w:cs="Times New Roman"/>
        </w:rPr>
        <w:t xml:space="preserve">(2)   is currently in effect; </w:t>
      </w:r>
    </w:p>
    <w:p w14:paraId="761E9F6C" w14:textId="77777777" w:rsidR="009B4217" w:rsidRPr="009B4217" w:rsidRDefault="009B4217" w:rsidP="009B4217">
      <w:pPr>
        <w:ind w:firstLine="720"/>
        <w:jc w:val="both"/>
        <w:rPr>
          <w:rFonts w:ascii="Times New Roman" w:eastAsia="Times New Roman" w:hAnsi="Times New Roman" w:cs="Times New Roman"/>
        </w:rPr>
      </w:pPr>
      <w:r w:rsidRPr="009B4217">
        <w:rPr>
          <w:rFonts w:ascii="Times New Roman" w:eastAsia="Times New Roman" w:hAnsi="Times New Roman" w:cs="Times New Roman"/>
        </w:rPr>
        <w:t xml:space="preserve">(3)   was issued by a tribunal that had jurisdiction over the parties and subject matter under the law of the issuing state; and </w:t>
      </w:r>
    </w:p>
    <w:p w14:paraId="0FD6F00B" w14:textId="77777777" w:rsidR="009B4217" w:rsidRPr="009B4217" w:rsidRDefault="009B4217" w:rsidP="009B4217">
      <w:pPr>
        <w:ind w:firstLine="720"/>
        <w:jc w:val="both"/>
        <w:rPr>
          <w:rFonts w:ascii="Times New Roman" w:eastAsia="Times New Roman" w:hAnsi="Times New Roman" w:cs="Times New Roman"/>
        </w:rPr>
      </w:pPr>
      <w:r w:rsidRPr="009B4217">
        <w:rPr>
          <w:rFonts w:ascii="Times New Roman" w:eastAsia="Times New Roman" w:hAnsi="Times New Roman" w:cs="Times New Roman"/>
        </w:rPr>
        <w:t xml:space="preserve">(4)   was issued after the respondent was given reasonable notice and had an opportunity to be heard before the tribunal issued the order or, in the case of an ex parte order, the respondent was given notice and has had or will have an opportunity to be heard within a reasonable time after the order was issued in a manner consistent with the due process rights of the respondent. </w:t>
      </w:r>
    </w:p>
    <w:p w14:paraId="43C38893"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E.   A foreign protection order valid on its face is prima facie evidence of its validity. </w:t>
      </w:r>
    </w:p>
    <w:p w14:paraId="3F5B3A2E"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F.   Absence of any of the criteria for validity of a foreign protection order is an affirmative defense in an action seeking enforcement of the order. </w:t>
      </w:r>
    </w:p>
    <w:p w14:paraId="29D3DB31"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G.   A New Mexico tribunal may enforce provisions of a mutual foreign protection order only if: </w:t>
      </w:r>
    </w:p>
    <w:p w14:paraId="3F8CB088" w14:textId="77777777" w:rsidR="009B4217" w:rsidRPr="009B4217" w:rsidRDefault="009B4217" w:rsidP="009B4217">
      <w:pPr>
        <w:ind w:firstLine="720"/>
        <w:jc w:val="both"/>
        <w:rPr>
          <w:rFonts w:ascii="Times New Roman" w:eastAsia="Times New Roman" w:hAnsi="Times New Roman" w:cs="Times New Roman"/>
        </w:rPr>
      </w:pPr>
      <w:r w:rsidRPr="009B4217">
        <w:rPr>
          <w:rFonts w:ascii="Times New Roman" w:eastAsia="Times New Roman" w:hAnsi="Times New Roman" w:cs="Times New Roman"/>
        </w:rPr>
        <w:t xml:space="preserve">(1)   both parties filed a written pleading seeking a protection order from the tribunal of the issuing state; and </w:t>
      </w:r>
    </w:p>
    <w:p w14:paraId="135D210F" w14:textId="77777777" w:rsidR="009B4217" w:rsidRPr="009B4217" w:rsidRDefault="009B4217" w:rsidP="009B4217">
      <w:pPr>
        <w:ind w:firstLine="720"/>
        <w:jc w:val="both"/>
        <w:rPr>
          <w:rFonts w:ascii="Times New Roman" w:eastAsia="Times New Roman" w:hAnsi="Times New Roman" w:cs="Times New Roman"/>
        </w:rPr>
      </w:pPr>
      <w:r w:rsidRPr="009B4217">
        <w:rPr>
          <w:rFonts w:ascii="Times New Roman" w:eastAsia="Times New Roman" w:hAnsi="Times New Roman" w:cs="Times New Roman"/>
        </w:rPr>
        <w:t xml:space="preserve">(2)   the tribunal of the issuing state made specific findings that each party was entitled to a protection order. </w:t>
      </w:r>
    </w:p>
    <w:p w14:paraId="76C9F325"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w:t>
      </w:r>
    </w:p>
    <w:p w14:paraId="3C81C336"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22"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23" w:history="1">
        <w:r w:rsidRPr="009B4217">
          <w:rPr>
            <w:rFonts w:ascii="Times New Roman" w:eastAsia="Times New Roman" w:hAnsi="Times New Roman" w:cs="Times New Roman"/>
            <w:color w:val="0000FF"/>
            <w:u w:val="single"/>
          </w:rPr>
          <w:t>3</w:t>
        </w:r>
      </w:hyperlink>
      <w:r w:rsidRPr="009B4217">
        <w:rPr>
          <w:rFonts w:ascii="Times New Roman" w:eastAsia="Times New Roman" w:hAnsi="Times New Roman" w:cs="Times New Roman"/>
        </w:rPr>
        <w:t xml:space="preserve">. </w:t>
      </w:r>
    </w:p>
    <w:p w14:paraId="592AB054"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Annotations</w:t>
      </w:r>
    </w:p>
    <w:p w14:paraId="55BB6BD1"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b/>
          <w:bCs/>
        </w:rPr>
        <w:t>Effective dates.</w:t>
      </w:r>
      <w:r w:rsidRPr="009B4217">
        <w:rPr>
          <w:rFonts w:ascii="Times New Roman" w:eastAsia="Times New Roman" w:hAnsi="Times New Roman" w:cs="Times New Roman"/>
        </w:rPr>
        <w:t xml:space="preserve"> —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24"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25" w:history="1">
        <w:r w:rsidRPr="009B4217">
          <w:rPr>
            <w:rFonts w:ascii="Times New Roman" w:eastAsia="Times New Roman" w:hAnsi="Times New Roman" w:cs="Times New Roman"/>
            <w:color w:val="0000FF"/>
            <w:u w:val="single"/>
          </w:rPr>
          <w:t>11</w:t>
        </w:r>
      </w:hyperlink>
      <w:r w:rsidRPr="009B4217">
        <w:rPr>
          <w:rFonts w:ascii="Times New Roman" w:eastAsia="Times New Roman" w:hAnsi="Times New Roman" w:cs="Times New Roman"/>
        </w:rPr>
        <w:t xml:space="preserve"> provided that the Uniform Interstate Enforcement of Domestic Violence Protection Orders Act was effective July 1, 2013. </w:t>
      </w:r>
    </w:p>
    <w:p w14:paraId="122420F2"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b/>
          <w:bCs/>
        </w:rPr>
        <w:t xml:space="preserve">40-13A-4. </w:t>
      </w:r>
      <w:proofErr w:type="spellStart"/>
      <w:r w:rsidRPr="009B4217">
        <w:rPr>
          <w:rFonts w:ascii="Times New Roman" w:eastAsia="Times New Roman" w:hAnsi="Times New Roman" w:cs="Times New Roman"/>
          <w:b/>
          <w:bCs/>
        </w:rPr>
        <w:t>Nonjudicial</w:t>
      </w:r>
      <w:proofErr w:type="spellEnd"/>
      <w:r w:rsidRPr="009B4217">
        <w:rPr>
          <w:rFonts w:ascii="Times New Roman" w:eastAsia="Times New Roman" w:hAnsi="Times New Roman" w:cs="Times New Roman"/>
          <w:b/>
          <w:bCs/>
        </w:rPr>
        <w:t xml:space="preserve"> enforcement of foreign protection order. </w:t>
      </w:r>
      <w:r w:rsidRPr="009B4217">
        <w:rPr>
          <w:rFonts w:ascii="Times New Roman" w:eastAsia="Times New Roman" w:hAnsi="Times New Roman" w:cs="Times New Roman"/>
        </w:rPr>
        <w:t> </w:t>
      </w:r>
    </w:p>
    <w:p w14:paraId="0F10AC99"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Statute text </w:t>
      </w:r>
    </w:p>
    <w:p w14:paraId="0DBA2467"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A.   A New Mexico law enforcement officer, upon determining that there is probable cause to believe that a valid foreign protection order exists and that the order has been violated, shall enforce the order as if it were the order of a New Mexico tribunal.  Presentation of a foreign protection order that identifies both the protected individual and the respondent and that, on its face, appears to be in effect constitutes probable cause to believe that a valid foreign protection order exists.  For the purposes of this section, a protection order may be inscribed on a tangible medium or may have been stored in an electronic or other medium if it is retrievable in perceivable form.  Presentation of a certified copy of a protection order is not required for enforcement. </w:t>
      </w:r>
    </w:p>
    <w:p w14:paraId="39134D73"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B.   If a foreign protection order is not presented, a New Mexico law enforcement officer may consider other information in determining whether there is probable cause to believe that a valid foreign protection order exists. </w:t>
      </w:r>
    </w:p>
    <w:p w14:paraId="348EF9F0"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C.   If a New Mexico law enforcement officer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 </w:t>
      </w:r>
    </w:p>
    <w:p w14:paraId="6C1738C3"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D.   Registration or filing of a foreign protection order in New Mexico is not required for the enforcement of a valid foreign protection order pursuant to the Uniform Interstate Enforcement of Domestic Violence Protection Orders Act. </w:t>
      </w:r>
    </w:p>
    <w:p w14:paraId="51E9831B"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w:t>
      </w:r>
    </w:p>
    <w:p w14:paraId="06577CCD"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26"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27" w:history="1">
        <w:r w:rsidRPr="009B4217">
          <w:rPr>
            <w:rFonts w:ascii="Times New Roman" w:eastAsia="Times New Roman" w:hAnsi="Times New Roman" w:cs="Times New Roman"/>
            <w:color w:val="0000FF"/>
            <w:u w:val="single"/>
          </w:rPr>
          <w:t>4</w:t>
        </w:r>
      </w:hyperlink>
      <w:r w:rsidRPr="009B4217">
        <w:rPr>
          <w:rFonts w:ascii="Times New Roman" w:eastAsia="Times New Roman" w:hAnsi="Times New Roman" w:cs="Times New Roman"/>
        </w:rPr>
        <w:t xml:space="preserve">. </w:t>
      </w:r>
    </w:p>
    <w:p w14:paraId="655B7DB7"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Annotations</w:t>
      </w:r>
    </w:p>
    <w:p w14:paraId="01F2CCFF"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b/>
          <w:bCs/>
        </w:rPr>
        <w:t>Effective dates.</w:t>
      </w:r>
      <w:r w:rsidRPr="009B4217">
        <w:rPr>
          <w:rFonts w:ascii="Times New Roman" w:eastAsia="Times New Roman" w:hAnsi="Times New Roman" w:cs="Times New Roman"/>
        </w:rPr>
        <w:t xml:space="preserve"> —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28"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29" w:history="1">
        <w:r w:rsidRPr="009B4217">
          <w:rPr>
            <w:rFonts w:ascii="Times New Roman" w:eastAsia="Times New Roman" w:hAnsi="Times New Roman" w:cs="Times New Roman"/>
            <w:color w:val="0000FF"/>
            <w:u w:val="single"/>
          </w:rPr>
          <w:t>11</w:t>
        </w:r>
      </w:hyperlink>
      <w:r w:rsidRPr="009B4217">
        <w:rPr>
          <w:rFonts w:ascii="Times New Roman" w:eastAsia="Times New Roman" w:hAnsi="Times New Roman" w:cs="Times New Roman"/>
        </w:rPr>
        <w:t xml:space="preserve"> provided that the Uniform Interstate Enforcement of Domestic Violence Protection Orders Act was effective July 1, 2013. </w:t>
      </w:r>
    </w:p>
    <w:p w14:paraId="5AAEFB3F"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b/>
          <w:bCs/>
        </w:rPr>
        <w:t xml:space="preserve">40-13A-5. Registration of foreign protection order. </w:t>
      </w:r>
      <w:r w:rsidRPr="009B4217">
        <w:rPr>
          <w:rFonts w:ascii="Times New Roman" w:eastAsia="Times New Roman" w:hAnsi="Times New Roman" w:cs="Times New Roman"/>
        </w:rPr>
        <w:t> </w:t>
      </w:r>
    </w:p>
    <w:p w14:paraId="05E98AF7"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Statute text </w:t>
      </w:r>
    </w:p>
    <w:p w14:paraId="6B84DF7F"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A.   A person may register a foreign protection order in New Mexico.  To register a foreign protection order, a person shall present to the clerk of the district court: </w:t>
      </w:r>
    </w:p>
    <w:p w14:paraId="637F0D10" w14:textId="77777777" w:rsidR="009B4217" w:rsidRPr="009B4217" w:rsidRDefault="009B4217" w:rsidP="009B4217">
      <w:pPr>
        <w:ind w:firstLine="720"/>
        <w:jc w:val="both"/>
        <w:rPr>
          <w:rFonts w:ascii="Times New Roman" w:eastAsia="Times New Roman" w:hAnsi="Times New Roman" w:cs="Times New Roman"/>
        </w:rPr>
      </w:pPr>
      <w:r w:rsidRPr="009B4217">
        <w:rPr>
          <w:rFonts w:ascii="Times New Roman" w:eastAsia="Times New Roman" w:hAnsi="Times New Roman" w:cs="Times New Roman"/>
        </w:rPr>
        <w:t xml:space="preserve">(1)   a copy of the foreign protection order that has been certified by the issuing tribunal; and </w:t>
      </w:r>
    </w:p>
    <w:p w14:paraId="1C24F775" w14:textId="77777777" w:rsidR="009B4217" w:rsidRPr="009B4217" w:rsidRDefault="009B4217" w:rsidP="009B4217">
      <w:pPr>
        <w:ind w:firstLine="720"/>
        <w:jc w:val="both"/>
        <w:rPr>
          <w:rFonts w:ascii="Times New Roman" w:eastAsia="Times New Roman" w:hAnsi="Times New Roman" w:cs="Times New Roman"/>
        </w:rPr>
      </w:pPr>
      <w:r w:rsidRPr="009B4217">
        <w:rPr>
          <w:rFonts w:ascii="Times New Roman" w:eastAsia="Times New Roman" w:hAnsi="Times New Roman" w:cs="Times New Roman"/>
        </w:rPr>
        <w:t xml:space="preserve">(2)   an affidavit by the protected individual stating that, to the best of the protected individual's knowledge, the foreign protection order is currently in effect. </w:t>
      </w:r>
    </w:p>
    <w:p w14:paraId="5135F269"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B.   The clerk shall register the foreign protection order in accordance with this section.  After the foreign protection order is registered, the clerk shall furnish to the person registering the order a certified copy of the registered order and shall send a copy of the registered order to the local law enforcement agency.  The clerk shall not notify the respondent that the foreign protection order has been registered in New Mexico unless requested to do so by the protected individual. </w:t>
      </w:r>
    </w:p>
    <w:p w14:paraId="1DA174BF"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C.   A registered foreign protection order that is inaccurate or is not currently in effect shall be corrected or removed from the tribunal's records in accordance with New Mexico law.  </w:t>
      </w:r>
    </w:p>
    <w:p w14:paraId="56088B9E"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D.   A foreign protection order registered under the Uniform Interstate Enforcement of Domestic Violence Protection Orders Act may be entered in any state or federal registry of protection orders in accordance with applicable law. </w:t>
      </w:r>
    </w:p>
    <w:p w14:paraId="20E10A23"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E.   A fee shall not be charged for the registration of a foreign protection order. </w:t>
      </w:r>
    </w:p>
    <w:p w14:paraId="744E9D1B"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w:t>
      </w:r>
    </w:p>
    <w:p w14:paraId="06EDFE16"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30"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31" w:history="1">
        <w:r w:rsidRPr="009B4217">
          <w:rPr>
            <w:rFonts w:ascii="Times New Roman" w:eastAsia="Times New Roman" w:hAnsi="Times New Roman" w:cs="Times New Roman"/>
            <w:color w:val="0000FF"/>
            <w:u w:val="single"/>
          </w:rPr>
          <w:t>5</w:t>
        </w:r>
      </w:hyperlink>
      <w:r w:rsidRPr="009B4217">
        <w:rPr>
          <w:rFonts w:ascii="Times New Roman" w:eastAsia="Times New Roman" w:hAnsi="Times New Roman" w:cs="Times New Roman"/>
        </w:rPr>
        <w:t xml:space="preserve">. </w:t>
      </w:r>
    </w:p>
    <w:p w14:paraId="73394D68"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Annotations</w:t>
      </w:r>
    </w:p>
    <w:p w14:paraId="785B908E"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b/>
          <w:bCs/>
        </w:rPr>
        <w:t>Effective dates.</w:t>
      </w:r>
      <w:r w:rsidRPr="009B4217">
        <w:rPr>
          <w:rFonts w:ascii="Times New Roman" w:eastAsia="Times New Roman" w:hAnsi="Times New Roman" w:cs="Times New Roman"/>
        </w:rPr>
        <w:t xml:space="preserve"> —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32"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33" w:history="1">
        <w:r w:rsidRPr="009B4217">
          <w:rPr>
            <w:rFonts w:ascii="Times New Roman" w:eastAsia="Times New Roman" w:hAnsi="Times New Roman" w:cs="Times New Roman"/>
            <w:color w:val="0000FF"/>
            <w:u w:val="single"/>
          </w:rPr>
          <w:t>11</w:t>
        </w:r>
      </w:hyperlink>
      <w:r w:rsidRPr="009B4217">
        <w:rPr>
          <w:rFonts w:ascii="Times New Roman" w:eastAsia="Times New Roman" w:hAnsi="Times New Roman" w:cs="Times New Roman"/>
        </w:rPr>
        <w:t xml:space="preserve"> provided that the Uniform Interstate Enforcement of Domestic Violence Protection Orders Act was effective July 1, 2013. </w:t>
      </w:r>
    </w:p>
    <w:p w14:paraId="6BC58880"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b/>
          <w:bCs/>
        </w:rPr>
        <w:t xml:space="preserve">40-13A-6. Limits on internet publication. </w:t>
      </w:r>
      <w:r w:rsidRPr="009B4217">
        <w:rPr>
          <w:rFonts w:ascii="Times New Roman" w:eastAsia="Times New Roman" w:hAnsi="Times New Roman" w:cs="Times New Roman"/>
        </w:rPr>
        <w:t> </w:t>
      </w:r>
    </w:p>
    <w:p w14:paraId="14128C84"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Statute text </w:t>
      </w:r>
    </w:p>
    <w:p w14:paraId="26A55ABA"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A state agency, court or political subdivision of the state, including a magistrate or municipal court, judicial district, law enforcement agency, county, municipality or home-rule municipality, shall not make available publicly on the internet any information regarding the registration of, filing of a petition for or issuance of a protection order, restraining order or injunction pursuant to the Uniform Interstate Enforcement of Domestic Violence Protection Orders Act, whether the filing or issuance occurred in New Mexico or any other state.  However, the provisions of the preceding sentence shall not apply to a filing or issuance on the New Mexico state judiciary's statewide case management and e-filing system, but the address of a protected person shall be redacted from any such filing or issuance.  A state agency, court or political subdivision may </w:t>
      </w:r>
      <w:proofErr w:type="gramStart"/>
      <w:r w:rsidRPr="009B4217">
        <w:rPr>
          <w:rFonts w:ascii="Times New Roman" w:eastAsia="Times New Roman" w:hAnsi="Times New Roman" w:cs="Times New Roman"/>
        </w:rPr>
        <w:t>share  court</w:t>
      </w:r>
      <w:proofErr w:type="gramEnd"/>
      <w:r w:rsidRPr="009B4217">
        <w:rPr>
          <w:rFonts w:ascii="Times New Roman" w:eastAsia="Times New Roman" w:hAnsi="Times New Roman" w:cs="Times New Roman"/>
        </w:rPr>
        <w:t xml:space="preserve">-generated and law enforcement-generated information contained in secure, governmental registries for protection order enforcement purposes. </w:t>
      </w:r>
    </w:p>
    <w:p w14:paraId="309662F2"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w:t>
      </w:r>
    </w:p>
    <w:p w14:paraId="145E9B6F"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34"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35" w:history="1">
        <w:r w:rsidRPr="009B4217">
          <w:rPr>
            <w:rFonts w:ascii="Times New Roman" w:eastAsia="Times New Roman" w:hAnsi="Times New Roman" w:cs="Times New Roman"/>
            <w:color w:val="0000FF"/>
            <w:u w:val="single"/>
          </w:rPr>
          <w:t>6</w:t>
        </w:r>
      </w:hyperlink>
      <w:r w:rsidRPr="009B4217">
        <w:rPr>
          <w:rFonts w:ascii="Times New Roman" w:eastAsia="Times New Roman" w:hAnsi="Times New Roman" w:cs="Times New Roman"/>
        </w:rPr>
        <w:t xml:space="preserve">. </w:t>
      </w:r>
    </w:p>
    <w:p w14:paraId="0C7DA9AC"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Annotations</w:t>
      </w:r>
    </w:p>
    <w:p w14:paraId="4BE2F5BD"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b/>
          <w:bCs/>
        </w:rPr>
        <w:t>Effective dates.</w:t>
      </w:r>
      <w:r w:rsidRPr="009B4217">
        <w:rPr>
          <w:rFonts w:ascii="Times New Roman" w:eastAsia="Times New Roman" w:hAnsi="Times New Roman" w:cs="Times New Roman"/>
        </w:rPr>
        <w:t xml:space="preserve"> —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36"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37" w:history="1">
        <w:r w:rsidRPr="009B4217">
          <w:rPr>
            <w:rFonts w:ascii="Times New Roman" w:eastAsia="Times New Roman" w:hAnsi="Times New Roman" w:cs="Times New Roman"/>
            <w:color w:val="0000FF"/>
            <w:u w:val="single"/>
          </w:rPr>
          <w:t>11</w:t>
        </w:r>
      </w:hyperlink>
      <w:r w:rsidRPr="009B4217">
        <w:rPr>
          <w:rFonts w:ascii="Times New Roman" w:eastAsia="Times New Roman" w:hAnsi="Times New Roman" w:cs="Times New Roman"/>
        </w:rPr>
        <w:t xml:space="preserve"> provided that the Uniform Interstate Enforcement of Domestic Violence Protection Orders Act was effective July 1, 2013. </w:t>
      </w:r>
    </w:p>
    <w:p w14:paraId="5CFA2DB9"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b/>
          <w:bCs/>
        </w:rPr>
        <w:t xml:space="preserve">40-13A-7. Other remedies. </w:t>
      </w:r>
      <w:r w:rsidRPr="009B4217">
        <w:rPr>
          <w:rFonts w:ascii="Times New Roman" w:eastAsia="Times New Roman" w:hAnsi="Times New Roman" w:cs="Times New Roman"/>
        </w:rPr>
        <w:t> </w:t>
      </w:r>
    </w:p>
    <w:p w14:paraId="04B8F8CA"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Statute text </w:t>
      </w:r>
    </w:p>
    <w:p w14:paraId="472D040C"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A protected individual who pursues remedies under the Uniform Interstate Enforcement of Domestic Violence Protection Orders Act is not precluded from pursuing other legal or equitable remedies against the respondent. </w:t>
      </w:r>
    </w:p>
    <w:p w14:paraId="25010FB6"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w:t>
      </w:r>
    </w:p>
    <w:p w14:paraId="34C47A4E"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38"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39" w:history="1">
        <w:r w:rsidRPr="009B4217">
          <w:rPr>
            <w:rFonts w:ascii="Times New Roman" w:eastAsia="Times New Roman" w:hAnsi="Times New Roman" w:cs="Times New Roman"/>
            <w:color w:val="0000FF"/>
            <w:u w:val="single"/>
          </w:rPr>
          <w:t>7</w:t>
        </w:r>
      </w:hyperlink>
      <w:r w:rsidRPr="009B4217">
        <w:rPr>
          <w:rFonts w:ascii="Times New Roman" w:eastAsia="Times New Roman" w:hAnsi="Times New Roman" w:cs="Times New Roman"/>
        </w:rPr>
        <w:t xml:space="preserve">. </w:t>
      </w:r>
    </w:p>
    <w:p w14:paraId="7094DD39"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Annotations</w:t>
      </w:r>
    </w:p>
    <w:p w14:paraId="19F7BA36"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b/>
          <w:bCs/>
        </w:rPr>
        <w:t>Effective dates.</w:t>
      </w:r>
      <w:r w:rsidRPr="009B4217">
        <w:rPr>
          <w:rFonts w:ascii="Times New Roman" w:eastAsia="Times New Roman" w:hAnsi="Times New Roman" w:cs="Times New Roman"/>
        </w:rPr>
        <w:t xml:space="preserve"> —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40"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41" w:history="1">
        <w:r w:rsidRPr="009B4217">
          <w:rPr>
            <w:rFonts w:ascii="Times New Roman" w:eastAsia="Times New Roman" w:hAnsi="Times New Roman" w:cs="Times New Roman"/>
            <w:color w:val="0000FF"/>
            <w:u w:val="single"/>
          </w:rPr>
          <w:t>11</w:t>
        </w:r>
      </w:hyperlink>
      <w:r w:rsidRPr="009B4217">
        <w:rPr>
          <w:rFonts w:ascii="Times New Roman" w:eastAsia="Times New Roman" w:hAnsi="Times New Roman" w:cs="Times New Roman"/>
        </w:rPr>
        <w:t xml:space="preserve"> provided that the Uniform Interstate Enforcement of Domestic Violence Protection Orders Act was effective July 1, 2013. </w:t>
      </w:r>
    </w:p>
    <w:p w14:paraId="4FAF6FAD"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b/>
          <w:bCs/>
        </w:rPr>
        <w:t xml:space="preserve">40-13A-8. Uniformity of application and construction. </w:t>
      </w:r>
      <w:r w:rsidRPr="009B4217">
        <w:rPr>
          <w:rFonts w:ascii="Times New Roman" w:eastAsia="Times New Roman" w:hAnsi="Times New Roman" w:cs="Times New Roman"/>
        </w:rPr>
        <w:t> </w:t>
      </w:r>
    </w:p>
    <w:p w14:paraId="185C1352"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Statute text </w:t>
      </w:r>
    </w:p>
    <w:p w14:paraId="1F5DF19B"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In applying and construing the Uniform Interstate Enforcement of Domestic Violence Protection Orders Act, consideration shall be given to the need to promote uniformity of the law with respect to its subject matter among the states that enact that act. </w:t>
      </w:r>
    </w:p>
    <w:p w14:paraId="720A7F5A"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w:t>
      </w:r>
    </w:p>
    <w:p w14:paraId="17C49ACE"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42"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43" w:history="1">
        <w:r w:rsidRPr="009B4217">
          <w:rPr>
            <w:rFonts w:ascii="Times New Roman" w:eastAsia="Times New Roman" w:hAnsi="Times New Roman" w:cs="Times New Roman"/>
            <w:color w:val="0000FF"/>
            <w:u w:val="single"/>
          </w:rPr>
          <w:t>8</w:t>
        </w:r>
      </w:hyperlink>
      <w:r w:rsidRPr="009B4217">
        <w:rPr>
          <w:rFonts w:ascii="Times New Roman" w:eastAsia="Times New Roman" w:hAnsi="Times New Roman" w:cs="Times New Roman"/>
        </w:rPr>
        <w:t xml:space="preserve">. </w:t>
      </w:r>
    </w:p>
    <w:p w14:paraId="6C739518"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Annotations</w:t>
      </w:r>
    </w:p>
    <w:p w14:paraId="292BA5C4"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b/>
          <w:bCs/>
        </w:rPr>
        <w:t>Effective dates.</w:t>
      </w:r>
      <w:r w:rsidRPr="009B4217">
        <w:rPr>
          <w:rFonts w:ascii="Times New Roman" w:eastAsia="Times New Roman" w:hAnsi="Times New Roman" w:cs="Times New Roman"/>
        </w:rPr>
        <w:t xml:space="preserve"> —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44"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45" w:history="1">
        <w:r w:rsidRPr="009B4217">
          <w:rPr>
            <w:rFonts w:ascii="Times New Roman" w:eastAsia="Times New Roman" w:hAnsi="Times New Roman" w:cs="Times New Roman"/>
            <w:color w:val="0000FF"/>
            <w:u w:val="single"/>
          </w:rPr>
          <w:t>11</w:t>
        </w:r>
      </w:hyperlink>
      <w:r w:rsidRPr="009B4217">
        <w:rPr>
          <w:rFonts w:ascii="Times New Roman" w:eastAsia="Times New Roman" w:hAnsi="Times New Roman" w:cs="Times New Roman"/>
        </w:rPr>
        <w:t xml:space="preserve"> provided that the Uniform Interstate Enforcement of Domestic Violence Protection Orders Act was effective July 1, 2013. </w:t>
      </w:r>
    </w:p>
    <w:p w14:paraId="0A832759"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b/>
          <w:bCs/>
        </w:rPr>
        <w:t xml:space="preserve">40-13A-9. Transitional provision. </w:t>
      </w:r>
      <w:r w:rsidRPr="009B4217">
        <w:rPr>
          <w:rFonts w:ascii="Times New Roman" w:eastAsia="Times New Roman" w:hAnsi="Times New Roman" w:cs="Times New Roman"/>
        </w:rPr>
        <w:t> </w:t>
      </w:r>
      <w:bookmarkStart w:id="0" w:name="_GoBack"/>
      <w:bookmarkEnd w:id="0"/>
    </w:p>
    <w:p w14:paraId="64893E52"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Statute text </w:t>
      </w:r>
    </w:p>
    <w:p w14:paraId="0028CA73"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rPr>
        <w:t xml:space="preserve">The Uniform Interstate Enforcement of Domestic Violence Protection Orders Act applies to protection orders issued before July 1, 2013 and to continuing actions for enforcement of foreign protection orders commenced before July 1, 2013.  A request for enforcement of a foreign protection order made on or after July 1, 2013 for violations of a foreign protection order occurring before July 1, 2013 is governed by the Uniform Interstate Enforcement of Domestic Violence Protection Orders Act. </w:t>
      </w:r>
    </w:p>
    <w:p w14:paraId="37EB5E84"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w:t>
      </w:r>
    </w:p>
    <w:p w14:paraId="5B95C565"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 xml:space="preserve">History: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46"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47" w:history="1">
        <w:r w:rsidRPr="009B4217">
          <w:rPr>
            <w:rFonts w:ascii="Times New Roman" w:eastAsia="Times New Roman" w:hAnsi="Times New Roman" w:cs="Times New Roman"/>
            <w:color w:val="0000FF"/>
            <w:u w:val="single"/>
          </w:rPr>
          <w:t>9</w:t>
        </w:r>
      </w:hyperlink>
      <w:r w:rsidRPr="009B4217">
        <w:rPr>
          <w:rFonts w:ascii="Times New Roman" w:eastAsia="Times New Roman" w:hAnsi="Times New Roman" w:cs="Times New Roman"/>
        </w:rPr>
        <w:t xml:space="preserve">. </w:t>
      </w:r>
    </w:p>
    <w:p w14:paraId="1BC29AF2" w14:textId="77777777" w:rsidR="009B4217" w:rsidRPr="009B4217" w:rsidRDefault="009B4217" w:rsidP="009B4217">
      <w:pPr>
        <w:jc w:val="both"/>
        <w:rPr>
          <w:rFonts w:ascii="Times New Roman" w:eastAsia="Times New Roman" w:hAnsi="Times New Roman" w:cs="Times New Roman"/>
        </w:rPr>
      </w:pPr>
      <w:r w:rsidRPr="009B4217">
        <w:rPr>
          <w:rFonts w:ascii="Times New Roman" w:eastAsia="Times New Roman" w:hAnsi="Times New Roman" w:cs="Times New Roman"/>
        </w:rPr>
        <w:t>Annotations</w:t>
      </w:r>
    </w:p>
    <w:p w14:paraId="13BEF4EF" w14:textId="77777777" w:rsidR="009B4217" w:rsidRPr="009B4217" w:rsidRDefault="009B4217" w:rsidP="009B4217">
      <w:pPr>
        <w:ind w:firstLine="360"/>
        <w:jc w:val="both"/>
        <w:rPr>
          <w:rFonts w:ascii="Times New Roman" w:eastAsia="Times New Roman" w:hAnsi="Times New Roman" w:cs="Times New Roman"/>
        </w:rPr>
      </w:pPr>
      <w:r w:rsidRPr="009B4217">
        <w:rPr>
          <w:rFonts w:ascii="Times New Roman" w:eastAsia="Times New Roman" w:hAnsi="Times New Roman" w:cs="Times New Roman"/>
          <w:b/>
          <w:bCs/>
        </w:rPr>
        <w:t>Effective dates.</w:t>
      </w:r>
      <w:r w:rsidRPr="009B4217">
        <w:rPr>
          <w:rFonts w:ascii="Times New Roman" w:eastAsia="Times New Roman" w:hAnsi="Times New Roman" w:cs="Times New Roman"/>
        </w:rPr>
        <w:t xml:space="preserve"> — Laws 2013, </w:t>
      </w:r>
      <w:proofErr w:type="spellStart"/>
      <w:r w:rsidRPr="009B4217">
        <w:rPr>
          <w:rFonts w:ascii="Times New Roman" w:eastAsia="Times New Roman" w:hAnsi="Times New Roman" w:cs="Times New Roman"/>
        </w:rPr>
        <w:t>ch.</w:t>
      </w:r>
      <w:proofErr w:type="spellEnd"/>
      <w:r w:rsidRPr="009B4217">
        <w:rPr>
          <w:rFonts w:ascii="Times New Roman" w:eastAsia="Times New Roman" w:hAnsi="Times New Roman" w:cs="Times New Roman"/>
        </w:rPr>
        <w:t xml:space="preserve"> </w:t>
      </w:r>
      <w:hyperlink r:id="rId48" w:history="1">
        <w:r w:rsidRPr="009B4217">
          <w:rPr>
            <w:rFonts w:ascii="Times New Roman" w:eastAsia="Times New Roman" w:hAnsi="Times New Roman" w:cs="Times New Roman"/>
            <w:color w:val="0000FF"/>
            <w:u w:val="single"/>
          </w:rPr>
          <w:t>47</w:t>
        </w:r>
      </w:hyperlink>
      <w:r w:rsidRPr="009B4217">
        <w:rPr>
          <w:rFonts w:ascii="Times New Roman" w:eastAsia="Times New Roman" w:hAnsi="Times New Roman" w:cs="Times New Roman"/>
        </w:rPr>
        <w:t xml:space="preserve">, § </w:t>
      </w:r>
      <w:hyperlink r:id="rId49" w:history="1">
        <w:r w:rsidRPr="009B4217">
          <w:rPr>
            <w:rFonts w:ascii="Times New Roman" w:eastAsia="Times New Roman" w:hAnsi="Times New Roman" w:cs="Times New Roman"/>
            <w:color w:val="0000FF"/>
            <w:u w:val="single"/>
          </w:rPr>
          <w:t>11</w:t>
        </w:r>
      </w:hyperlink>
      <w:r w:rsidRPr="009B4217">
        <w:rPr>
          <w:rFonts w:ascii="Times New Roman" w:eastAsia="Times New Roman" w:hAnsi="Times New Roman" w:cs="Times New Roman"/>
        </w:rPr>
        <w:t xml:space="preserve"> provided that the Uniform Interstate Enforcement of Domestic Violence Protection Orders Act was effective July 1, 2013. </w:t>
      </w:r>
    </w:p>
    <w:p w14:paraId="1FC71F16" w14:textId="77777777" w:rsidR="004F6A83" w:rsidRDefault="009B4217"/>
    <w:sectPr w:rsidR="004F6A83" w:rsidSect="009B42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7"/>
    <w:rsid w:val="009B4217"/>
    <w:rsid w:val="00B803EE"/>
    <w:rsid w:val="00BE1B0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CFDC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9B4217"/>
  </w:style>
  <w:style w:type="character" w:customStyle="1" w:styleId="st2">
    <w:name w:val="st2"/>
    <w:basedOn w:val="DefaultParagraphFont"/>
    <w:rsid w:val="009B4217"/>
  </w:style>
  <w:style w:type="character" w:customStyle="1" w:styleId="st3">
    <w:name w:val="st3"/>
    <w:basedOn w:val="DefaultParagraphFont"/>
    <w:rsid w:val="009B4217"/>
  </w:style>
  <w:style w:type="character" w:customStyle="1" w:styleId="st4">
    <w:name w:val="st4"/>
    <w:basedOn w:val="DefaultParagraphFont"/>
    <w:rsid w:val="009B4217"/>
  </w:style>
  <w:style w:type="character" w:customStyle="1" w:styleId="st5">
    <w:name w:val="st5"/>
    <w:basedOn w:val="DefaultParagraphFont"/>
    <w:rsid w:val="009B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9431">
      <w:bodyDiv w:val="1"/>
      <w:marLeft w:val="0"/>
      <w:marRight w:val="0"/>
      <w:marTop w:val="0"/>
      <w:marBottom w:val="0"/>
      <w:divBdr>
        <w:top w:val="none" w:sz="0" w:space="0" w:color="auto"/>
        <w:left w:val="none" w:sz="0" w:space="0" w:color="auto"/>
        <w:bottom w:val="none" w:sz="0" w:space="0" w:color="auto"/>
        <w:right w:val="none" w:sz="0" w:space="0" w:color="auto"/>
      </w:divBdr>
      <w:divsChild>
        <w:div w:id="1872912363">
          <w:marLeft w:val="360"/>
          <w:marRight w:val="0"/>
          <w:marTop w:val="0"/>
          <w:marBottom w:val="0"/>
          <w:divBdr>
            <w:top w:val="none" w:sz="0" w:space="0" w:color="auto"/>
            <w:left w:val="none" w:sz="0" w:space="0" w:color="auto"/>
            <w:bottom w:val="none" w:sz="0" w:space="0" w:color="auto"/>
            <w:right w:val="none" w:sz="0" w:space="0" w:color="auto"/>
          </w:divBdr>
        </w:div>
        <w:div w:id="1727609165">
          <w:marLeft w:val="360"/>
          <w:marRight w:val="0"/>
          <w:marTop w:val="0"/>
          <w:marBottom w:val="0"/>
          <w:divBdr>
            <w:top w:val="none" w:sz="0" w:space="0" w:color="auto"/>
            <w:left w:val="none" w:sz="0" w:space="0" w:color="auto"/>
            <w:bottom w:val="none" w:sz="0" w:space="0" w:color="auto"/>
            <w:right w:val="none" w:sz="0" w:space="0" w:color="auto"/>
          </w:divBdr>
        </w:div>
        <w:div w:id="1411079104">
          <w:marLeft w:val="2160"/>
          <w:marRight w:val="0"/>
          <w:marTop w:val="0"/>
          <w:marBottom w:val="0"/>
          <w:divBdr>
            <w:top w:val="none" w:sz="0" w:space="0" w:color="auto"/>
            <w:left w:val="none" w:sz="0" w:space="0" w:color="auto"/>
            <w:bottom w:val="none" w:sz="0" w:space="0" w:color="auto"/>
            <w:right w:val="none" w:sz="0" w:space="0" w:color="auto"/>
          </w:divBdr>
        </w:div>
        <w:div w:id="1905333901">
          <w:marLeft w:val="2160"/>
          <w:marRight w:val="0"/>
          <w:marTop w:val="0"/>
          <w:marBottom w:val="0"/>
          <w:divBdr>
            <w:top w:val="none" w:sz="0" w:space="0" w:color="auto"/>
            <w:left w:val="none" w:sz="0" w:space="0" w:color="auto"/>
            <w:bottom w:val="none" w:sz="0" w:space="0" w:color="auto"/>
            <w:right w:val="none" w:sz="0" w:space="0" w:color="auto"/>
          </w:divBdr>
        </w:div>
        <w:div w:id="740443704">
          <w:marLeft w:val="2160"/>
          <w:marRight w:val="0"/>
          <w:marTop w:val="0"/>
          <w:marBottom w:val="0"/>
          <w:divBdr>
            <w:top w:val="none" w:sz="0" w:space="0" w:color="auto"/>
            <w:left w:val="none" w:sz="0" w:space="0" w:color="auto"/>
            <w:bottom w:val="none" w:sz="0" w:space="0" w:color="auto"/>
            <w:right w:val="none" w:sz="0" w:space="0" w:color="auto"/>
          </w:divBdr>
        </w:div>
        <w:div w:id="1635405762">
          <w:marLeft w:val="2160"/>
          <w:marRight w:val="0"/>
          <w:marTop w:val="0"/>
          <w:marBottom w:val="0"/>
          <w:divBdr>
            <w:top w:val="none" w:sz="0" w:space="0" w:color="auto"/>
            <w:left w:val="none" w:sz="0" w:space="0" w:color="auto"/>
            <w:bottom w:val="none" w:sz="0" w:space="0" w:color="auto"/>
            <w:right w:val="none" w:sz="0" w:space="0" w:color="auto"/>
          </w:divBdr>
        </w:div>
        <w:div w:id="1775517537">
          <w:marLeft w:val="2160"/>
          <w:marRight w:val="0"/>
          <w:marTop w:val="0"/>
          <w:marBottom w:val="0"/>
          <w:divBdr>
            <w:top w:val="none" w:sz="0" w:space="0" w:color="auto"/>
            <w:left w:val="none" w:sz="0" w:space="0" w:color="auto"/>
            <w:bottom w:val="none" w:sz="0" w:space="0" w:color="auto"/>
            <w:right w:val="none" w:sz="0" w:space="0" w:color="auto"/>
          </w:divBdr>
        </w:div>
        <w:div w:id="54396575">
          <w:marLeft w:val="2160"/>
          <w:marRight w:val="0"/>
          <w:marTop w:val="0"/>
          <w:marBottom w:val="0"/>
          <w:divBdr>
            <w:top w:val="none" w:sz="0" w:space="0" w:color="auto"/>
            <w:left w:val="none" w:sz="0" w:space="0" w:color="auto"/>
            <w:bottom w:val="none" w:sz="0" w:space="0" w:color="auto"/>
            <w:right w:val="none" w:sz="0" w:space="0" w:color="auto"/>
          </w:divBdr>
        </w:div>
        <w:div w:id="188615588">
          <w:marLeft w:val="2160"/>
          <w:marRight w:val="0"/>
          <w:marTop w:val="0"/>
          <w:marBottom w:val="0"/>
          <w:divBdr>
            <w:top w:val="none" w:sz="0" w:space="0" w:color="auto"/>
            <w:left w:val="none" w:sz="0" w:space="0" w:color="auto"/>
            <w:bottom w:val="none" w:sz="0" w:space="0" w:color="auto"/>
            <w:right w:val="none" w:sz="0" w:space="0" w:color="auto"/>
          </w:divBdr>
        </w:div>
        <w:div w:id="425733924">
          <w:marLeft w:val="2160"/>
          <w:marRight w:val="0"/>
          <w:marTop w:val="0"/>
          <w:marBottom w:val="0"/>
          <w:divBdr>
            <w:top w:val="none" w:sz="0" w:space="0" w:color="auto"/>
            <w:left w:val="none" w:sz="0" w:space="0" w:color="auto"/>
            <w:bottom w:val="none" w:sz="0" w:space="0" w:color="auto"/>
            <w:right w:val="none" w:sz="0" w:space="0" w:color="auto"/>
          </w:divBdr>
        </w:div>
        <w:div w:id="373888987">
          <w:marLeft w:val="2160"/>
          <w:marRight w:val="0"/>
          <w:marTop w:val="0"/>
          <w:marBottom w:val="0"/>
          <w:divBdr>
            <w:top w:val="none" w:sz="0" w:space="0" w:color="auto"/>
            <w:left w:val="none" w:sz="0" w:space="0" w:color="auto"/>
            <w:bottom w:val="none" w:sz="0" w:space="0" w:color="auto"/>
            <w:right w:val="none" w:sz="0" w:space="0" w:color="auto"/>
          </w:divBdr>
        </w:div>
        <w:div w:id="914045489">
          <w:marLeft w:val="360"/>
          <w:marRight w:val="0"/>
          <w:marTop w:val="0"/>
          <w:marBottom w:val="0"/>
          <w:divBdr>
            <w:top w:val="none" w:sz="0" w:space="0" w:color="auto"/>
            <w:left w:val="none" w:sz="0" w:space="0" w:color="auto"/>
            <w:bottom w:val="none" w:sz="0" w:space="0" w:color="auto"/>
            <w:right w:val="none" w:sz="0" w:space="0" w:color="auto"/>
          </w:divBdr>
        </w:div>
        <w:div w:id="2041852827">
          <w:marLeft w:val="360"/>
          <w:marRight w:val="0"/>
          <w:marTop w:val="0"/>
          <w:marBottom w:val="0"/>
          <w:divBdr>
            <w:top w:val="none" w:sz="0" w:space="0" w:color="auto"/>
            <w:left w:val="none" w:sz="0" w:space="0" w:color="auto"/>
            <w:bottom w:val="none" w:sz="0" w:space="0" w:color="auto"/>
            <w:right w:val="none" w:sz="0" w:space="0" w:color="auto"/>
          </w:divBdr>
        </w:div>
        <w:div w:id="1441098346">
          <w:marLeft w:val="360"/>
          <w:marRight w:val="0"/>
          <w:marTop w:val="60"/>
          <w:marBottom w:val="0"/>
          <w:divBdr>
            <w:top w:val="none" w:sz="0" w:space="0" w:color="auto"/>
            <w:left w:val="none" w:sz="0" w:space="0" w:color="auto"/>
            <w:bottom w:val="none" w:sz="0" w:space="0" w:color="auto"/>
            <w:right w:val="none" w:sz="0" w:space="0" w:color="auto"/>
          </w:divBdr>
        </w:div>
        <w:div w:id="361126645">
          <w:marLeft w:val="360"/>
          <w:marRight w:val="0"/>
          <w:marTop w:val="0"/>
          <w:marBottom w:val="0"/>
          <w:divBdr>
            <w:top w:val="none" w:sz="0" w:space="0" w:color="auto"/>
            <w:left w:val="none" w:sz="0" w:space="0" w:color="auto"/>
            <w:bottom w:val="none" w:sz="0" w:space="0" w:color="auto"/>
            <w:right w:val="none" w:sz="0" w:space="0" w:color="auto"/>
          </w:divBdr>
        </w:div>
        <w:div w:id="313293777">
          <w:marLeft w:val="360"/>
          <w:marRight w:val="0"/>
          <w:marTop w:val="0"/>
          <w:marBottom w:val="0"/>
          <w:divBdr>
            <w:top w:val="none" w:sz="0" w:space="0" w:color="auto"/>
            <w:left w:val="none" w:sz="0" w:space="0" w:color="auto"/>
            <w:bottom w:val="none" w:sz="0" w:space="0" w:color="auto"/>
            <w:right w:val="none" w:sz="0" w:space="0" w:color="auto"/>
          </w:divBdr>
        </w:div>
        <w:div w:id="762724299">
          <w:marLeft w:val="360"/>
          <w:marRight w:val="0"/>
          <w:marTop w:val="0"/>
          <w:marBottom w:val="0"/>
          <w:divBdr>
            <w:top w:val="none" w:sz="0" w:space="0" w:color="auto"/>
            <w:left w:val="none" w:sz="0" w:space="0" w:color="auto"/>
            <w:bottom w:val="none" w:sz="0" w:space="0" w:color="auto"/>
            <w:right w:val="none" w:sz="0" w:space="0" w:color="auto"/>
          </w:divBdr>
        </w:div>
        <w:div w:id="1619870089">
          <w:marLeft w:val="360"/>
          <w:marRight w:val="0"/>
          <w:marTop w:val="135"/>
          <w:marBottom w:val="0"/>
          <w:divBdr>
            <w:top w:val="none" w:sz="0" w:space="0" w:color="auto"/>
            <w:left w:val="none" w:sz="0" w:space="0" w:color="auto"/>
            <w:bottom w:val="none" w:sz="0" w:space="0" w:color="auto"/>
            <w:right w:val="none" w:sz="0" w:space="0" w:color="auto"/>
          </w:divBdr>
        </w:div>
        <w:div w:id="1387559674">
          <w:marLeft w:val="360"/>
          <w:marRight w:val="0"/>
          <w:marTop w:val="0"/>
          <w:marBottom w:val="0"/>
          <w:divBdr>
            <w:top w:val="none" w:sz="0" w:space="0" w:color="auto"/>
            <w:left w:val="none" w:sz="0" w:space="0" w:color="auto"/>
            <w:bottom w:val="none" w:sz="0" w:space="0" w:color="auto"/>
            <w:right w:val="none" w:sz="0" w:space="0" w:color="auto"/>
          </w:divBdr>
        </w:div>
        <w:div w:id="5988862">
          <w:marLeft w:val="360"/>
          <w:marRight w:val="0"/>
          <w:marTop w:val="0"/>
          <w:marBottom w:val="0"/>
          <w:divBdr>
            <w:top w:val="none" w:sz="0" w:space="0" w:color="auto"/>
            <w:left w:val="none" w:sz="0" w:space="0" w:color="auto"/>
            <w:bottom w:val="none" w:sz="0" w:space="0" w:color="auto"/>
            <w:right w:val="none" w:sz="0" w:space="0" w:color="auto"/>
          </w:divBdr>
        </w:div>
        <w:div w:id="31469222">
          <w:marLeft w:val="360"/>
          <w:marRight w:val="0"/>
          <w:marTop w:val="60"/>
          <w:marBottom w:val="0"/>
          <w:divBdr>
            <w:top w:val="none" w:sz="0" w:space="0" w:color="auto"/>
            <w:left w:val="none" w:sz="0" w:space="0" w:color="auto"/>
            <w:bottom w:val="none" w:sz="0" w:space="0" w:color="auto"/>
            <w:right w:val="none" w:sz="0" w:space="0" w:color="auto"/>
          </w:divBdr>
        </w:div>
        <w:div w:id="431633096">
          <w:marLeft w:val="360"/>
          <w:marRight w:val="0"/>
          <w:marTop w:val="60"/>
          <w:marBottom w:val="0"/>
          <w:divBdr>
            <w:top w:val="none" w:sz="0" w:space="0" w:color="auto"/>
            <w:left w:val="none" w:sz="0" w:space="0" w:color="auto"/>
            <w:bottom w:val="none" w:sz="0" w:space="0" w:color="auto"/>
            <w:right w:val="none" w:sz="0" w:space="0" w:color="auto"/>
          </w:divBdr>
        </w:div>
        <w:div w:id="740247950">
          <w:marLeft w:val="360"/>
          <w:marRight w:val="0"/>
          <w:marTop w:val="60"/>
          <w:marBottom w:val="0"/>
          <w:divBdr>
            <w:top w:val="none" w:sz="0" w:space="0" w:color="auto"/>
            <w:left w:val="none" w:sz="0" w:space="0" w:color="auto"/>
            <w:bottom w:val="none" w:sz="0" w:space="0" w:color="auto"/>
            <w:right w:val="none" w:sz="0" w:space="0" w:color="auto"/>
          </w:divBdr>
        </w:div>
        <w:div w:id="1866094979">
          <w:marLeft w:val="360"/>
          <w:marRight w:val="0"/>
          <w:marTop w:val="60"/>
          <w:marBottom w:val="0"/>
          <w:divBdr>
            <w:top w:val="none" w:sz="0" w:space="0" w:color="auto"/>
            <w:left w:val="none" w:sz="0" w:space="0" w:color="auto"/>
            <w:bottom w:val="none" w:sz="0" w:space="0" w:color="auto"/>
            <w:right w:val="none" w:sz="0" w:space="0" w:color="auto"/>
          </w:divBdr>
        </w:div>
        <w:div w:id="216747026">
          <w:marLeft w:val="360"/>
          <w:marRight w:val="0"/>
          <w:marTop w:val="60"/>
          <w:marBottom w:val="0"/>
          <w:divBdr>
            <w:top w:val="none" w:sz="0" w:space="0" w:color="auto"/>
            <w:left w:val="none" w:sz="0" w:space="0" w:color="auto"/>
            <w:bottom w:val="none" w:sz="0" w:space="0" w:color="auto"/>
            <w:right w:val="none" w:sz="0" w:space="0" w:color="auto"/>
          </w:divBdr>
        </w:div>
        <w:div w:id="1776166918">
          <w:marLeft w:val="360"/>
          <w:marRight w:val="0"/>
          <w:marTop w:val="60"/>
          <w:marBottom w:val="0"/>
          <w:divBdr>
            <w:top w:val="none" w:sz="0" w:space="0" w:color="auto"/>
            <w:left w:val="none" w:sz="0" w:space="0" w:color="auto"/>
            <w:bottom w:val="none" w:sz="0" w:space="0" w:color="auto"/>
            <w:right w:val="none" w:sz="0" w:space="0" w:color="auto"/>
          </w:divBdr>
        </w:div>
        <w:div w:id="301541524">
          <w:marLeft w:val="360"/>
          <w:marRight w:val="0"/>
          <w:marTop w:val="60"/>
          <w:marBottom w:val="0"/>
          <w:divBdr>
            <w:top w:val="none" w:sz="0" w:space="0" w:color="auto"/>
            <w:left w:val="none" w:sz="0" w:space="0" w:color="auto"/>
            <w:bottom w:val="none" w:sz="0" w:space="0" w:color="auto"/>
            <w:right w:val="none" w:sz="0" w:space="0" w:color="auto"/>
          </w:divBdr>
        </w:div>
        <w:div w:id="1106384222">
          <w:marLeft w:val="360"/>
          <w:marRight w:val="0"/>
          <w:marTop w:val="60"/>
          <w:marBottom w:val="0"/>
          <w:divBdr>
            <w:top w:val="none" w:sz="0" w:space="0" w:color="auto"/>
            <w:left w:val="none" w:sz="0" w:space="0" w:color="auto"/>
            <w:bottom w:val="none" w:sz="0" w:space="0" w:color="auto"/>
            <w:right w:val="none" w:sz="0" w:space="0" w:color="auto"/>
          </w:divBdr>
        </w:div>
        <w:div w:id="1111436934">
          <w:marLeft w:val="360"/>
          <w:marRight w:val="0"/>
          <w:marTop w:val="60"/>
          <w:marBottom w:val="0"/>
          <w:divBdr>
            <w:top w:val="none" w:sz="0" w:space="0" w:color="auto"/>
            <w:left w:val="none" w:sz="0" w:space="0" w:color="auto"/>
            <w:bottom w:val="none" w:sz="0" w:space="0" w:color="auto"/>
            <w:right w:val="none" w:sz="0" w:space="0" w:color="auto"/>
          </w:divBdr>
        </w:div>
        <w:div w:id="1546915421">
          <w:marLeft w:val="360"/>
          <w:marRight w:val="0"/>
          <w:marTop w:val="0"/>
          <w:marBottom w:val="0"/>
          <w:divBdr>
            <w:top w:val="none" w:sz="0" w:space="0" w:color="auto"/>
            <w:left w:val="none" w:sz="0" w:space="0" w:color="auto"/>
            <w:bottom w:val="none" w:sz="0" w:space="0" w:color="auto"/>
            <w:right w:val="none" w:sz="0" w:space="0" w:color="auto"/>
          </w:divBdr>
        </w:div>
        <w:div w:id="130710403">
          <w:marLeft w:val="360"/>
          <w:marRight w:val="0"/>
          <w:marTop w:val="0"/>
          <w:marBottom w:val="0"/>
          <w:divBdr>
            <w:top w:val="none" w:sz="0" w:space="0" w:color="auto"/>
            <w:left w:val="none" w:sz="0" w:space="0" w:color="auto"/>
            <w:bottom w:val="none" w:sz="0" w:space="0" w:color="auto"/>
            <w:right w:val="none" w:sz="0" w:space="0" w:color="auto"/>
          </w:divBdr>
        </w:div>
        <w:div w:id="2109233451">
          <w:marLeft w:val="360"/>
          <w:marRight w:val="0"/>
          <w:marTop w:val="0"/>
          <w:marBottom w:val="0"/>
          <w:divBdr>
            <w:top w:val="none" w:sz="0" w:space="0" w:color="auto"/>
            <w:left w:val="none" w:sz="0" w:space="0" w:color="auto"/>
            <w:bottom w:val="none" w:sz="0" w:space="0" w:color="auto"/>
            <w:right w:val="none" w:sz="0" w:space="0" w:color="auto"/>
          </w:divBdr>
        </w:div>
        <w:div w:id="1622611046">
          <w:marLeft w:val="360"/>
          <w:marRight w:val="0"/>
          <w:marTop w:val="135"/>
          <w:marBottom w:val="0"/>
          <w:divBdr>
            <w:top w:val="none" w:sz="0" w:space="0" w:color="auto"/>
            <w:left w:val="none" w:sz="0" w:space="0" w:color="auto"/>
            <w:bottom w:val="none" w:sz="0" w:space="0" w:color="auto"/>
            <w:right w:val="none" w:sz="0" w:space="0" w:color="auto"/>
          </w:divBdr>
        </w:div>
        <w:div w:id="488182067">
          <w:marLeft w:val="360"/>
          <w:marRight w:val="0"/>
          <w:marTop w:val="0"/>
          <w:marBottom w:val="0"/>
          <w:divBdr>
            <w:top w:val="none" w:sz="0" w:space="0" w:color="auto"/>
            <w:left w:val="none" w:sz="0" w:space="0" w:color="auto"/>
            <w:bottom w:val="none" w:sz="0" w:space="0" w:color="auto"/>
            <w:right w:val="none" w:sz="0" w:space="0" w:color="auto"/>
          </w:divBdr>
        </w:div>
        <w:div w:id="1432319659">
          <w:marLeft w:val="360"/>
          <w:marRight w:val="0"/>
          <w:marTop w:val="0"/>
          <w:marBottom w:val="0"/>
          <w:divBdr>
            <w:top w:val="none" w:sz="0" w:space="0" w:color="auto"/>
            <w:left w:val="none" w:sz="0" w:space="0" w:color="auto"/>
            <w:bottom w:val="none" w:sz="0" w:space="0" w:color="auto"/>
            <w:right w:val="none" w:sz="0" w:space="0" w:color="auto"/>
          </w:divBdr>
        </w:div>
        <w:div w:id="877164040">
          <w:marLeft w:val="360"/>
          <w:marRight w:val="0"/>
          <w:marTop w:val="60"/>
          <w:marBottom w:val="0"/>
          <w:divBdr>
            <w:top w:val="none" w:sz="0" w:space="0" w:color="auto"/>
            <w:left w:val="none" w:sz="0" w:space="0" w:color="auto"/>
            <w:bottom w:val="none" w:sz="0" w:space="0" w:color="auto"/>
            <w:right w:val="none" w:sz="0" w:space="0" w:color="auto"/>
          </w:divBdr>
        </w:div>
        <w:div w:id="1180848315">
          <w:marLeft w:val="360"/>
          <w:marRight w:val="0"/>
          <w:marTop w:val="60"/>
          <w:marBottom w:val="0"/>
          <w:divBdr>
            <w:top w:val="none" w:sz="0" w:space="0" w:color="auto"/>
            <w:left w:val="none" w:sz="0" w:space="0" w:color="auto"/>
            <w:bottom w:val="none" w:sz="0" w:space="0" w:color="auto"/>
            <w:right w:val="none" w:sz="0" w:space="0" w:color="auto"/>
          </w:divBdr>
        </w:div>
        <w:div w:id="691103816">
          <w:marLeft w:val="360"/>
          <w:marRight w:val="0"/>
          <w:marTop w:val="60"/>
          <w:marBottom w:val="0"/>
          <w:divBdr>
            <w:top w:val="none" w:sz="0" w:space="0" w:color="auto"/>
            <w:left w:val="none" w:sz="0" w:space="0" w:color="auto"/>
            <w:bottom w:val="none" w:sz="0" w:space="0" w:color="auto"/>
            <w:right w:val="none" w:sz="0" w:space="0" w:color="auto"/>
          </w:divBdr>
        </w:div>
        <w:div w:id="989671952">
          <w:marLeft w:val="360"/>
          <w:marRight w:val="0"/>
          <w:marTop w:val="60"/>
          <w:marBottom w:val="0"/>
          <w:divBdr>
            <w:top w:val="none" w:sz="0" w:space="0" w:color="auto"/>
            <w:left w:val="none" w:sz="0" w:space="0" w:color="auto"/>
            <w:bottom w:val="none" w:sz="0" w:space="0" w:color="auto"/>
            <w:right w:val="none" w:sz="0" w:space="0" w:color="auto"/>
          </w:divBdr>
        </w:div>
        <w:div w:id="691493399">
          <w:marLeft w:val="360"/>
          <w:marRight w:val="0"/>
          <w:marTop w:val="60"/>
          <w:marBottom w:val="0"/>
          <w:divBdr>
            <w:top w:val="none" w:sz="0" w:space="0" w:color="auto"/>
            <w:left w:val="none" w:sz="0" w:space="0" w:color="auto"/>
            <w:bottom w:val="none" w:sz="0" w:space="0" w:color="auto"/>
            <w:right w:val="none" w:sz="0" w:space="0" w:color="auto"/>
          </w:divBdr>
        </w:div>
        <w:div w:id="1286080571">
          <w:marLeft w:val="360"/>
          <w:marRight w:val="0"/>
          <w:marTop w:val="60"/>
          <w:marBottom w:val="0"/>
          <w:divBdr>
            <w:top w:val="none" w:sz="0" w:space="0" w:color="auto"/>
            <w:left w:val="none" w:sz="0" w:space="0" w:color="auto"/>
            <w:bottom w:val="none" w:sz="0" w:space="0" w:color="auto"/>
            <w:right w:val="none" w:sz="0" w:space="0" w:color="auto"/>
          </w:divBdr>
        </w:div>
        <w:div w:id="1379936093">
          <w:marLeft w:val="360"/>
          <w:marRight w:val="0"/>
          <w:marTop w:val="60"/>
          <w:marBottom w:val="0"/>
          <w:divBdr>
            <w:top w:val="none" w:sz="0" w:space="0" w:color="auto"/>
            <w:left w:val="none" w:sz="0" w:space="0" w:color="auto"/>
            <w:bottom w:val="none" w:sz="0" w:space="0" w:color="auto"/>
            <w:right w:val="none" w:sz="0" w:space="0" w:color="auto"/>
          </w:divBdr>
        </w:div>
        <w:div w:id="1030958045">
          <w:marLeft w:val="360"/>
          <w:marRight w:val="0"/>
          <w:marTop w:val="60"/>
          <w:marBottom w:val="0"/>
          <w:divBdr>
            <w:top w:val="none" w:sz="0" w:space="0" w:color="auto"/>
            <w:left w:val="none" w:sz="0" w:space="0" w:color="auto"/>
            <w:bottom w:val="none" w:sz="0" w:space="0" w:color="auto"/>
            <w:right w:val="none" w:sz="0" w:space="0" w:color="auto"/>
          </w:divBdr>
        </w:div>
        <w:div w:id="1187138509">
          <w:marLeft w:val="360"/>
          <w:marRight w:val="0"/>
          <w:marTop w:val="60"/>
          <w:marBottom w:val="0"/>
          <w:divBdr>
            <w:top w:val="none" w:sz="0" w:space="0" w:color="auto"/>
            <w:left w:val="none" w:sz="0" w:space="0" w:color="auto"/>
            <w:bottom w:val="none" w:sz="0" w:space="0" w:color="auto"/>
            <w:right w:val="none" w:sz="0" w:space="0" w:color="auto"/>
          </w:divBdr>
        </w:div>
        <w:div w:id="339697826">
          <w:marLeft w:val="360"/>
          <w:marRight w:val="0"/>
          <w:marTop w:val="60"/>
          <w:marBottom w:val="0"/>
          <w:divBdr>
            <w:top w:val="none" w:sz="0" w:space="0" w:color="auto"/>
            <w:left w:val="none" w:sz="0" w:space="0" w:color="auto"/>
            <w:bottom w:val="none" w:sz="0" w:space="0" w:color="auto"/>
            <w:right w:val="none" w:sz="0" w:space="0" w:color="auto"/>
          </w:divBdr>
        </w:div>
        <w:div w:id="1152483048">
          <w:marLeft w:val="360"/>
          <w:marRight w:val="0"/>
          <w:marTop w:val="60"/>
          <w:marBottom w:val="0"/>
          <w:divBdr>
            <w:top w:val="none" w:sz="0" w:space="0" w:color="auto"/>
            <w:left w:val="none" w:sz="0" w:space="0" w:color="auto"/>
            <w:bottom w:val="none" w:sz="0" w:space="0" w:color="auto"/>
            <w:right w:val="none" w:sz="0" w:space="0" w:color="auto"/>
          </w:divBdr>
        </w:div>
        <w:div w:id="952978453">
          <w:marLeft w:val="360"/>
          <w:marRight w:val="0"/>
          <w:marTop w:val="60"/>
          <w:marBottom w:val="0"/>
          <w:divBdr>
            <w:top w:val="none" w:sz="0" w:space="0" w:color="auto"/>
            <w:left w:val="none" w:sz="0" w:space="0" w:color="auto"/>
            <w:bottom w:val="none" w:sz="0" w:space="0" w:color="auto"/>
            <w:right w:val="none" w:sz="0" w:space="0" w:color="auto"/>
          </w:divBdr>
        </w:div>
        <w:div w:id="1337611501">
          <w:marLeft w:val="360"/>
          <w:marRight w:val="0"/>
          <w:marTop w:val="60"/>
          <w:marBottom w:val="0"/>
          <w:divBdr>
            <w:top w:val="none" w:sz="0" w:space="0" w:color="auto"/>
            <w:left w:val="none" w:sz="0" w:space="0" w:color="auto"/>
            <w:bottom w:val="none" w:sz="0" w:space="0" w:color="auto"/>
            <w:right w:val="none" w:sz="0" w:space="0" w:color="auto"/>
          </w:divBdr>
        </w:div>
        <w:div w:id="506019282">
          <w:marLeft w:val="360"/>
          <w:marRight w:val="0"/>
          <w:marTop w:val="0"/>
          <w:marBottom w:val="0"/>
          <w:divBdr>
            <w:top w:val="none" w:sz="0" w:space="0" w:color="auto"/>
            <w:left w:val="none" w:sz="0" w:space="0" w:color="auto"/>
            <w:bottom w:val="none" w:sz="0" w:space="0" w:color="auto"/>
            <w:right w:val="none" w:sz="0" w:space="0" w:color="auto"/>
          </w:divBdr>
        </w:div>
        <w:div w:id="1018580056">
          <w:marLeft w:val="360"/>
          <w:marRight w:val="0"/>
          <w:marTop w:val="0"/>
          <w:marBottom w:val="0"/>
          <w:divBdr>
            <w:top w:val="none" w:sz="0" w:space="0" w:color="auto"/>
            <w:left w:val="none" w:sz="0" w:space="0" w:color="auto"/>
            <w:bottom w:val="none" w:sz="0" w:space="0" w:color="auto"/>
            <w:right w:val="none" w:sz="0" w:space="0" w:color="auto"/>
          </w:divBdr>
        </w:div>
        <w:div w:id="1963682517">
          <w:marLeft w:val="360"/>
          <w:marRight w:val="0"/>
          <w:marTop w:val="0"/>
          <w:marBottom w:val="0"/>
          <w:divBdr>
            <w:top w:val="none" w:sz="0" w:space="0" w:color="auto"/>
            <w:left w:val="none" w:sz="0" w:space="0" w:color="auto"/>
            <w:bottom w:val="none" w:sz="0" w:space="0" w:color="auto"/>
            <w:right w:val="none" w:sz="0" w:space="0" w:color="auto"/>
          </w:divBdr>
        </w:div>
        <w:div w:id="353581189">
          <w:marLeft w:val="360"/>
          <w:marRight w:val="0"/>
          <w:marTop w:val="135"/>
          <w:marBottom w:val="0"/>
          <w:divBdr>
            <w:top w:val="none" w:sz="0" w:space="0" w:color="auto"/>
            <w:left w:val="none" w:sz="0" w:space="0" w:color="auto"/>
            <w:bottom w:val="none" w:sz="0" w:space="0" w:color="auto"/>
            <w:right w:val="none" w:sz="0" w:space="0" w:color="auto"/>
          </w:divBdr>
        </w:div>
        <w:div w:id="1289973550">
          <w:marLeft w:val="360"/>
          <w:marRight w:val="0"/>
          <w:marTop w:val="0"/>
          <w:marBottom w:val="0"/>
          <w:divBdr>
            <w:top w:val="none" w:sz="0" w:space="0" w:color="auto"/>
            <w:left w:val="none" w:sz="0" w:space="0" w:color="auto"/>
            <w:bottom w:val="none" w:sz="0" w:space="0" w:color="auto"/>
            <w:right w:val="none" w:sz="0" w:space="0" w:color="auto"/>
          </w:divBdr>
        </w:div>
        <w:div w:id="1585988066">
          <w:marLeft w:val="360"/>
          <w:marRight w:val="0"/>
          <w:marTop w:val="0"/>
          <w:marBottom w:val="0"/>
          <w:divBdr>
            <w:top w:val="none" w:sz="0" w:space="0" w:color="auto"/>
            <w:left w:val="none" w:sz="0" w:space="0" w:color="auto"/>
            <w:bottom w:val="none" w:sz="0" w:space="0" w:color="auto"/>
            <w:right w:val="none" w:sz="0" w:space="0" w:color="auto"/>
          </w:divBdr>
        </w:div>
        <w:div w:id="468278577">
          <w:marLeft w:val="360"/>
          <w:marRight w:val="0"/>
          <w:marTop w:val="60"/>
          <w:marBottom w:val="0"/>
          <w:divBdr>
            <w:top w:val="none" w:sz="0" w:space="0" w:color="auto"/>
            <w:left w:val="none" w:sz="0" w:space="0" w:color="auto"/>
            <w:bottom w:val="none" w:sz="0" w:space="0" w:color="auto"/>
            <w:right w:val="none" w:sz="0" w:space="0" w:color="auto"/>
          </w:divBdr>
        </w:div>
        <w:div w:id="1157577686">
          <w:marLeft w:val="360"/>
          <w:marRight w:val="0"/>
          <w:marTop w:val="60"/>
          <w:marBottom w:val="0"/>
          <w:divBdr>
            <w:top w:val="none" w:sz="0" w:space="0" w:color="auto"/>
            <w:left w:val="none" w:sz="0" w:space="0" w:color="auto"/>
            <w:bottom w:val="none" w:sz="0" w:space="0" w:color="auto"/>
            <w:right w:val="none" w:sz="0" w:space="0" w:color="auto"/>
          </w:divBdr>
        </w:div>
        <w:div w:id="142357574">
          <w:marLeft w:val="360"/>
          <w:marRight w:val="0"/>
          <w:marTop w:val="60"/>
          <w:marBottom w:val="0"/>
          <w:divBdr>
            <w:top w:val="none" w:sz="0" w:space="0" w:color="auto"/>
            <w:left w:val="none" w:sz="0" w:space="0" w:color="auto"/>
            <w:bottom w:val="none" w:sz="0" w:space="0" w:color="auto"/>
            <w:right w:val="none" w:sz="0" w:space="0" w:color="auto"/>
          </w:divBdr>
        </w:div>
        <w:div w:id="1808474034">
          <w:marLeft w:val="360"/>
          <w:marRight w:val="0"/>
          <w:marTop w:val="60"/>
          <w:marBottom w:val="0"/>
          <w:divBdr>
            <w:top w:val="none" w:sz="0" w:space="0" w:color="auto"/>
            <w:left w:val="none" w:sz="0" w:space="0" w:color="auto"/>
            <w:bottom w:val="none" w:sz="0" w:space="0" w:color="auto"/>
            <w:right w:val="none" w:sz="0" w:space="0" w:color="auto"/>
          </w:divBdr>
        </w:div>
        <w:div w:id="73554260">
          <w:marLeft w:val="360"/>
          <w:marRight w:val="0"/>
          <w:marTop w:val="0"/>
          <w:marBottom w:val="0"/>
          <w:divBdr>
            <w:top w:val="none" w:sz="0" w:space="0" w:color="auto"/>
            <w:left w:val="none" w:sz="0" w:space="0" w:color="auto"/>
            <w:bottom w:val="none" w:sz="0" w:space="0" w:color="auto"/>
            <w:right w:val="none" w:sz="0" w:space="0" w:color="auto"/>
          </w:divBdr>
        </w:div>
        <w:div w:id="271716072">
          <w:marLeft w:val="360"/>
          <w:marRight w:val="0"/>
          <w:marTop w:val="0"/>
          <w:marBottom w:val="0"/>
          <w:divBdr>
            <w:top w:val="none" w:sz="0" w:space="0" w:color="auto"/>
            <w:left w:val="none" w:sz="0" w:space="0" w:color="auto"/>
            <w:bottom w:val="none" w:sz="0" w:space="0" w:color="auto"/>
            <w:right w:val="none" w:sz="0" w:space="0" w:color="auto"/>
          </w:divBdr>
        </w:div>
        <w:div w:id="2025477138">
          <w:marLeft w:val="360"/>
          <w:marRight w:val="0"/>
          <w:marTop w:val="0"/>
          <w:marBottom w:val="0"/>
          <w:divBdr>
            <w:top w:val="none" w:sz="0" w:space="0" w:color="auto"/>
            <w:left w:val="none" w:sz="0" w:space="0" w:color="auto"/>
            <w:bottom w:val="none" w:sz="0" w:space="0" w:color="auto"/>
            <w:right w:val="none" w:sz="0" w:space="0" w:color="auto"/>
          </w:divBdr>
        </w:div>
        <w:div w:id="1547911086">
          <w:marLeft w:val="360"/>
          <w:marRight w:val="0"/>
          <w:marTop w:val="135"/>
          <w:marBottom w:val="0"/>
          <w:divBdr>
            <w:top w:val="none" w:sz="0" w:space="0" w:color="auto"/>
            <w:left w:val="none" w:sz="0" w:space="0" w:color="auto"/>
            <w:bottom w:val="none" w:sz="0" w:space="0" w:color="auto"/>
            <w:right w:val="none" w:sz="0" w:space="0" w:color="auto"/>
          </w:divBdr>
        </w:div>
        <w:div w:id="361058507">
          <w:marLeft w:val="360"/>
          <w:marRight w:val="0"/>
          <w:marTop w:val="0"/>
          <w:marBottom w:val="0"/>
          <w:divBdr>
            <w:top w:val="none" w:sz="0" w:space="0" w:color="auto"/>
            <w:left w:val="none" w:sz="0" w:space="0" w:color="auto"/>
            <w:bottom w:val="none" w:sz="0" w:space="0" w:color="auto"/>
            <w:right w:val="none" w:sz="0" w:space="0" w:color="auto"/>
          </w:divBdr>
        </w:div>
        <w:div w:id="574975217">
          <w:marLeft w:val="360"/>
          <w:marRight w:val="0"/>
          <w:marTop w:val="0"/>
          <w:marBottom w:val="0"/>
          <w:divBdr>
            <w:top w:val="none" w:sz="0" w:space="0" w:color="auto"/>
            <w:left w:val="none" w:sz="0" w:space="0" w:color="auto"/>
            <w:bottom w:val="none" w:sz="0" w:space="0" w:color="auto"/>
            <w:right w:val="none" w:sz="0" w:space="0" w:color="auto"/>
          </w:divBdr>
        </w:div>
        <w:div w:id="58330804">
          <w:marLeft w:val="360"/>
          <w:marRight w:val="0"/>
          <w:marTop w:val="60"/>
          <w:marBottom w:val="0"/>
          <w:divBdr>
            <w:top w:val="none" w:sz="0" w:space="0" w:color="auto"/>
            <w:left w:val="none" w:sz="0" w:space="0" w:color="auto"/>
            <w:bottom w:val="none" w:sz="0" w:space="0" w:color="auto"/>
            <w:right w:val="none" w:sz="0" w:space="0" w:color="auto"/>
          </w:divBdr>
        </w:div>
        <w:div w:id="299040821">
          <w:marLeft w:val="360"/>
          <w:marRight w:val="0"/>
          <w:marTop w:val="60"/>
          <w:marBottom w:val="0"/>
          <w:divBdr>
            <w:top w:val="none" w:sz="0" w:space="0" w:color="auto"/>
            <w:left w:val="none" w:sz="0" w:space="0" w:color="auto"/>
            <w:bottom w:val="none" w:sz="0" w:space="0" w:color="auto"/>
            <w:right w:val="none" w:sz="0" w:space="0" w:color="auto"/>
          </w:divBdr>
        </w:div>
        <w:div w:id="1750812564">
          <w:marLeft w:val="360"/>
          <w:marRight w:val="0"/>
          <w:marTop w:val="60"/>
          <w:marBottom w:val="0"/>
          <w:divBdr>
            <w:top w:val="none" w:sz="0" w:space="0" w:color="auto"/>
            <w:left w:val="none" w:sz="0" w:space="0" w:color="auto"/>
            <w:bottom w:val="none" w:sz="0" w:space="0" w:color="auto"/>
            <w:right w:val="none" w:sz="0" w:space="0" w:color="auto"/>
          </w:divBdr>
        </w:div>
        <w:div w:id="414328516">
          <w:marLeft w:val="360"/>
          <w:marRight w:val="0"/>
          <w:marTop w:val="60"/>
          <w:marBottom w:val="0"/>
          <w:divBdr>
            <w:top w:val="none" w:sz="0" w:space="0" w:color="auto"/>
            <w:left w:val="none" w:sz="0" w:space="0" w:color="auto"/>
            <w:bottom w:val="none" w:sz="0" w:space="0" w:color="auto"/>
            <w:right w:val="none" w:sz="0" w:space="0" w:color="auto"/>
          </w:divBdr>
        </w:div>
        <w:div w:id="1188252237">
          <w:marLeft w:val="360"/>
          <w:marRight w:val="0"/>
          <w:marTop w:val="60"/>
          <w:marBottom w:val="0"/>
          <w:divBdr>
            <w:top w:val="none" w:sz="0" w:space="0" w:color="auto"/>
            <w:left w:val="none" w:sz="0" w:space="0" w:color="auto"/>
            <w:bottom w:val="none" w:sz="0" w:space="0" w:color="auto"/>
            <w:right w:val="none" w:sz="0" w:space="0" w:color="auto"/>
          </w:divBdr>
        </w:div>
        <w:div w:id="372386795">
          <w:marLeft w:val="360"/>
          <w:marRight w:val="0"/>
          <w:marTop w:val="60"/>
          <w:marBottom w:val="0"/>
          <w:divBdr>
            <w:top w:val="none" w:sz="0" w:space="0" w:color="auto"/>
            <w:left w:val="none" w:sz="0" w:space="0" w:color="auto"/>
            <w:bottom w:val="none" w:sz="0" w:space="0" w:color="auto"/>
            <w:right w:val="none" w:sz="0" w:space="0" w:color="auto"/>
          </w:divBdr>
        </w:div>
        <w:div w:id="2089812431">
          <w:marLeft w:val="360"/>
          <w:marRight w:val="0"/>
          <w:marTop w:val="60"/>
          <w:marBottom w:val="0"/>
          <w:divBdr>
            <w:top w:val="none" w:sz="0" w:space="0" w:color="auto"/>
            <w:left w:val="none" w:sz="0" w:space="0" w:color="auto"/>
            <w:bottom w:val="none" w:sz="0" w:space="0" w:color="auto"/>
            <w:right w:val="none" w:sz="0" w:space="0" w:color="auto"/>
          </w:divBdr>
        </w:div>
        <w:div w:id="1476989005">
          <w:marLeft w:val="360"/>
          <w:marRight w:val="0"/>
          <w:marTop w:val="0"/>
          <w:marBottom w:val="0"/>
          <w:divBdr>
            <w:top w:val="none" w:sz="0" w:space="0" w:color="auto"/>
            <w:left w:val="none" w:sz="0" w:space="0" w:color="auto"/>
            <w:bottom w:val="none" w:sz="0" w:space="0" w:color="auto"/>
            <w:right w:val="none" w:sz="0" w:space="0" w:color="auto"/>
          </w:divBdr>
        </w:div>
        <w:div w:id="1513761246">
          <w:marLeft w:val="360"/>
          <w:marRight w:val="0"/>
          <w:marTop w:val="0"/>
          <w:marBottom w:val="0"/>
          <w:divBdr>
            <w:top w:val="none" w:sz="0" w:space="0" w:color="auto"/>
            <w:left w:val="none" w:sz="0" w:space="0" w:color="auto"/>
            <w:bottom w:val="none" w:sz="0" w:space="0" w:color="auto"/>
            <w:right w:val="none" w:sz="0" w:space="0" w:color="auto"/>
          </w:divBdr>
        </w:div>
        <w:div w:id="1215315091">
          <w:marLeft w:val="360"/>
          <w:marRight w:val="0"/>
          <w:marTop w:val="0"/>
          <w:marBottom w:val="0"/>
          <w:divBdr>
            <w:top w:val="none" w:sz="0" w:space="0" w:color="auto"/>
            <w:left w:val="none" w:sz="0" w:space="0" w:color="auto"/>
            <w:bottom w:val="none" w:sz="0" w:space="0" w:color="auto"/>
            <w:right w:val="none" w:sz="0" w:space="0" w:color="auto"/>
          </w:divBdr>
        </w:div>
        <w:div w:id="1539777790">
          <w:marLeft w:val="360"/>
          <w:marRight w:val="0"/>
          <w:marTop w:val="135"/>
          <w:marBottom w:val="0"/>
          <w:divBdr>
            <w:top w:val="none" w:sz="0" w:space="0" w:color="auto"/>
            <w:left w:val="none" w:sz="0" w:space="0" w:color="auto"/>
            <w:bottom w:val="none" w:sz="0" w:space="0" w:color="auto"/>
            <w:right w:val="none" w:sz="0" w:space="0" w:color="auto"/>
          </w:divBdr>
        </w:div>
        <w:div w:id="671566487">
          <w:marLeft w:val="360"/>
          <w:marRight w:val="0"/>
          <w:marTop w:val="0"/>
          <w:marBottom w:val="0"/>
          <w:divBdr>
            <w:top w:val="none" w:sz="0" w:space="0" w:color="auto"/>
            <w:left w:val="none" w:sz="0" w:space="0" w:color="auto"/>
            <w:bottom w:val="none" w:sz="0" w:space="0" w:color="auto"/>
            <w:right w:val="none" w:sz="0" w:space="0" w:color="auto"/>
          </w:divBdr>
        </w:div>
        <w:div w:id="250355561">
          <w:marLeft w:val="360"/>
          <w:marRight w:val="0"/>
          <w:marTop w:val="0"/>
          <w:marBottom w:val="0"/>
          <w:divBdr>
            <w:top w:val="none" w:sz="0" w:space="0" w:color="auto"/>
            <w:left w:val="none" w:sz="0" w:space="0" w:color="auto"/>
            <w:bottom w:val="none" w:sz="0" w:space="0" w:color="auto"/>
            <w:right w:val="none" w:sz="0" w:space="0" w:color="auto"/>
          </w:divBdr>
        </w:div>
        <w:div w:id="380246511">
          <w:marLeft w:val="360"/>
          <w:marRight w:val="0"/>
          <w:marTop w:val="60"/>
          <w:marBottom w:val="0"/>
          <w:divBdr>
            <w:top w:val="none" w:sz="0" w:space="0" w:color="auto"/>
            <w:left w:val="none" w:sz="0" w:space="0" w:color="auto"/>
            <w:bottom w:val="none" w:sz="0" w:space="0" w:color="auto"/>
            <w:right w:val="none" w:sz="0" w:space="0" w:color="auto"/>
          </w:divBdr>
        </w:div>
        <w:div w:id="1819149706">
          <w:marLeft w:val="360"/>
          <w:marRight w:val="0"/>
          <w:marTop w:val="0"/>
          <w:marBottom w:val="0"/>
          <w:divBdr>
            <w:top w:val="none" w:sz="0" w:space="0" w:color="auto"/>
            <w:left w:val="none" w:sz="0" w:space="0" w:color="auto"/>
            <w:bottom w:val="none" w:sz="0" w:space="0" w:color="auto"/>
            <w:right w:val="none" w:sz="0" w:space="0" w:color="auto"/>
          </w:divBdr>
        </w:div>
        <w:div w:id="326059921">
          <w:marLeft w:val="360"/>
          <w:marRight w:val="0"/>
          <w:marTop w:val="0"/>
          <w:marBottom w:val="0"/>
          <w:divBdr>
            <w:top w:val="none" w:sz="0" w:space="0" w:color="auto"/>
            <w:left w:val="none" w:sz="0" w:space="0" w:color="auto"/>
            <w:bottom w:val="none" w:sz="0" w:space="0" w:color="auto"/>
            <w:right w:val="none" w:sz="0" w:space="0" w:color="auto"/>
          </w:divBdr>
        </w:div>
        <w:div w:id="420025970">
          <w:marLeft w:val="360"/>
          <w:marRight w:val="0"/>
          <w:marTop w:val="0"/>
          <w:marBottom w:val="0"/>
          <w:divBdr>
            <w:top w:val="none" w:sz="0" w:space="0" w:color="auto"/>
            <w:left w:val="none" w:sz="0" w:space="0" w:color="auto"/>
            <w:bottom w:val="none" w:sz="0" w:space="0" w:color="auto"/>
            <w:right w:val="none" w:sz="0" w:space="0" w:color="auto"/>
          </w:divBdr>
        </w:div>
        <w:div w:id="462386315">
          <w:marLeft w:val="360"/>
          <w:marRight w:val="0"/>
          <w:marTop w:val="135"/>
          <w:marBottom w:val="0"/>
          <w:divBdr>
            <w:top w:val="none" w:sz="0" w:space="0" w:color="auto"/>
            <w:left w:val="none" w:sz="0" w:space="0" w:color="auto"/>
            <w:bottom w:val="none" w:sz="0" w:space="0" w:color="auto"/>
            <w:right w:val="none" w:sz="0" w:space="0" w:color="auto"/>
          </w:divBdr>
        </w:div>
        <w:div w:id="904528855">
          <w:marLeft w:val="360"/>
          <w:marRight w:val="0"/>
          <w:marTop w:val="0"/>
          <w:marBottom w:val="0"/>
          <w:divBdr>
            <w:top w:val="none" w:sz="0" w:space="0" w:color="auto"/>
            <w:left w:val="none" w:sz="0" w:space="0" w:color="auto"/>
            <w:bottom w:val="none" w:sz="0" w:space="0" w:color="auto"/>
            <w:right w:val="none" w:sz="0" w:space="0" w:color="auto"/>
          </w:divBdr>
        </w:div>
        <w:div w:id="1640301420">
          <w:marLeft w:val="360"/>
          <w:marRight w:val="0"/>
          <w:marTop w:val="0"/>
          <w:marBottom w:val="0"/>
          <w:divBdr>
            <w:top w:val="none" w:sz="0" w:space="0" w:color="auto"/>
            <w:left w:val="none" w:sz="0" w:space="0" w:color="auto"/>
            <w:bottom w:val="none" w:sz="0" w:space="0" w:color="auto"/>
            <w:right w:val="none" w:sz="0" w:space="0" w:color="auto"/>
          </w:divBdr>
        </w:div>
        <w:div w:id="1148791205">
          <w:marLeft w:val="360"/>
          <w:marRight w:val="0"/>
          <w:marTop w:val="60"/>
          <w:marBottom w:val="0"/>
          <w:divBdr>
            <w:top w:val="none" w:sz="0" w:space="0" w:color="auto"/>
            <w:left w:val="none" w:sz="0" w:space="0" w:color="auto"/>
            <w:bottom w:val="none" w:sz="0" w:space="0" w:color="auto"/>
            <w:right w:val="none" w:sz="0" w:space="0" w:color="auto"/>
          </w:divBdr>
        </w:div>
        <w:div w:id="574707726">
          <w:marLeft w:val="360"/>
          <w:marRight w:val="0"/>
          <w:marTop w:val="0"/>
          <w:marBottom w:val="0"/>
          <w:divBdr>
            <w:top w:val="none" w:sz="0" w:space="0" w:color="auto"/>
            <w:left w:val="none" w:sz="0" w:space="0" w:color="auto"/>
            <w:bottom w:val="none" w:sz="0" w:space="0" w:color="auto"/>
            <w:right w:val="none" w:sz="0" w:space="0" w:color="auto"/>
          </w:divBdr>
        </w:div>
        <w:div w:id="694887936">
          <w:marLeft w:val="360"/>
          <w:marRight w:val="0"/>
          <w:marTop w:val="0"/>
          <w:marBottom w:val="0"/>
          <w:divBdr>
            <w:top w:val="none" w:sz="0" w:space="0" w:color="auto"/>
            <w:left w:val="none" w:sz="0" w:space="0" w:color="auto"/>
            <w:bottom w:val="none" w:sz="0" w:space="0" w:color="auto"/>
            <w:right w:val="none" w:sz="0" w:space="0" w:color="auto"/>
          </w:divBdr>
        </w:div>
        <w:div w:id="1422873301">
          <w:marLeft w:val="360"/>
          <w:marRight w:val="0"/>
          <w:marTop w:val="0"/>
          <w:marBottom w:val="0"/>
          <w:divBdr>
            <w:top w:val="none" w:sz="0" w:space="0" w:color="auto"/>
            <w:left w:val="none" w:sz="0" w:space="0" w:color="auto"/>
            <w:bottom w:val="none" w:sz="0" w:space="0" w:color="auto"/>
            <w:right w:val="none" w:sz="0" w:space="0" w:color="auto"/>
          </w:divBdr>
        </w:div>
        <w:div w:id="1510101229">
          <w:marLeft w:val="360"/>
          <w:marRight w:val="0"/>
          <w:marTop w:val="135"/>
          <w:marBottom w:val="0"/>
          <w:divBdr>
            <w:top w:val="none" w:sz="0" w:space="0" w:color="auto"/>
            <w:left w:val="none" w:sz="0" w:space="0" w:color="auto"/>
            <w:bottom w:val="none" w:sz="0" w:space="0" w:color="auto"/>
            <w:right w:val="none" w:sz="0" w:space="0" w:color="auto"/>
          </w:divBdr>
        </w:div>
        <w:div w:id="1026637203">
          <w:marLeft w:val="360"/>
          <w:marRight w:val="0"/>
          <w:marTop w:val="0"/>
          <w:marBottom w:val="0"/>
          <w:divBdr>
            <w:top w:val="none" w:sz="0" w:space="0" w:color="auto"/>
            <w:left w:val="none" w:sz="0" w:space="0" w:color="auto"/>
            <w:bottom w:val="none" w:sz="0" w:space="0" w:color="auto"/>
            <w:right w:val="none" w:sz="0" w:space="0" w:color="auto"/>
          </w:divBdr>
        </w:div>
        <w:div w:id="1438016529">
          <w:marLeft w:val="360"/>
          <w:marRight w:val="0"/>
          <w:marTop w:val="0"/>
          <w:marBottom w:val="0"/>
          <w:divBdr>
            <w:top w:val="none" w:sz="0" w:space="0" w:color="auto"/>
            <w:left w:val="none" w:sz="0" w:space="0" w:color="auto"/>
            <w:bottom w:val="none" w:sz="0" w:space="0" w:color="auto"/>
            <w:right w:val="none" w:sz="0" w:space="0" w:color="auto"/>
          </w:divBdr>
        </w:div>
        <w:div w:id="241065177">
          <w:marLeft w:val="360"/>
          <w:marRight w:val="0"/>
          <w:marTop w:val="60"/>
          <w:marBottom w:val="0"/>
          <w:divBdr>
            <w:top w:val="none" w:sz="0" w:space="0" w:color="auto"/>
            <w:left w:val="none" w:sz="0" w:space="0" w:color="auto"/>
            <w:bottom w:val="none" w:sz="0" w:space="0" w:color="auto"/>
            <w:right w:val="none" w:sz="0" w:space="0" w:color="auto"/>
          </w:divBdr>
        </w:div>
        <w:div w:id="126582292">
          <w:marLeft w:val="360"/>
          <w:marRight w:val="0"/>
          <w:marTop w:val="0"/>
          <w:marBottom w:val="0"/>
          <w:divBdr>
            <w:top w:val="none" w:sz="0" w:space="0" w:color="auto"/>
            <w:left w:val="none" w:sz="0" w:space="0" w:color="auto"/>
            <w:bottom w:val="none" w:sz="0" w:space="0" w:color="auto"/>
            <w:right w:val="none" w:sz="0" w:space="0" w:color="auto"/>
          </w:divBdr>
        </w:div>
        <w:div w:id="1879582818">
          <w:marLeft w:val="360"/>
          <w:marRight w:val="0"/>
          <w:marTop w:val="0"/>
          <w:marBottom w:val="0"/>
          <w:divBdr>
            <w:top w:val="none" w:sz="0" w:space="0" w:color="auto"/>
            <w:left w:val="none" w:sz="0" w:space="0" w:color="auto"/>
            <w:bottom w:val="none" w:sz="0" w:space="0" w:color="auto"/>
            <w:right w:val="none" w:sz="0" w:space="0" w:color="auto"/>
          </w:divBdr>
        </w:div>
        <w:div w:id="1483502811">
          <w:marLeft w:val="360"/>
          <w:marRight w:val="0"/>
          <w:marTop w:val="0"/>
          <w:marBottom w:val="0"/>
          <w:divBdr>
            <w:top w:val="none" w:sz="0" w:space="0" w:color="auto"/>
            <w:left w:val="none" w:sz="0" w:space="0" w:color="auto"/>
            <w:bottom w:val="none" w:sz="0" w:space="0" w:color="auto"/>
            <w:right w:val="none" w:sz="0" w:space="0" w:color="auto"/>
          </w:divBdr>
        </w:div>
        <w:div w:id="627785171">
          <w:marLeft w:val="360"/>
          <w:marRight w:val="0"/>
          <w:marTop w:val="135"/>
          <w:marBottom w:val="0"/>
          <w:divBdr>
            <w:top w:val="none" w:sz="0" w:space="0" w:color="auto"/>
            <w:left w:val="none" w:sz="0" w:space="0" w:color="auto"/>
            <w:bottom w:val="none" w:sz="0" w:space="0" w:color="auto"/>
            <w:right w:val="none" w:sz="0" w:space="0" w:color="auto"/>
          </w:divBdr>
        </w:div>
        <w:div w:id="1428038724">
          <w:marLeft w:val="360"/>
          <w:marRight w:val="0"/>
          <w:marTop w:val="0"/>
          <w:marBottom w:val="0"/>
          <w:divBdr>
            <w:top w:val="none" w:sz="0" w:space="0" w:color="auto"/>
            <w:left w:val="none" w:sz="0" w:space="0" w:color="auto"/>
            <w:bottom w:val="none" w:sz="0" w:space="0" w:color="auto"/>
            <w:right w:val="none" w:sz="0" w:space="0" w:color="auto"/>
          </w:divBdr>
        </w:div>
        <w:div w:id="1696998629">
          <w:marLeft w:val="360"/>
          <w:marRight w:val="0"/>
          <w:marTop w:val="0"/>
          <w:marBottom w:val="0"/>
          <w:divBdr>
            <w:top w:val="none" w:sz="0" w:space="0" w:color="auto"/>
            <w:left w:val="none" w:sz="0" w:space="0" w:color="auto"/>
            <w:bottom w:val="none" w:sz="0" w:space="0" w:color="auto"/>
            <w:right w:val="none" w:sz="0" w:space="0" w:color="auto"/>
          </w:divBdr>
        </w:div>
        <w:div w:id="1753773969">
          <w:marLeft w:val="360"/>
          <w:marRight w:val="0"/>
          <w:marTop w:val="60"/>
          <w:marBottom w:val="0"/>
          <w:divBdr>
            <w:top w:val="none" w:sz="0" w:space="0" w:color="auto"/>
            <w:left w:val="none" w:sz="0" w:space="0" w:color="auto"/>
            <w:bottom w:val="none" w:sz="0" w:space="0" w:color="auto"/>
            <w:right w:val="none" w:sz="0" w:space="0" w:color="auto"/>
          </w:divBdr>
        </w:div>
        <w:div w:id="267739355">
          <w:marLeft w:val="360"/>
          <w:marRight w:val="0"/>
          <w:marTop w:val="0"/>
          <w:marBottom w:val="0"/>
          <w:divBdr>
            <w:top w:val="none" w:sz="0" w:space="0" w:color="auto"/>
            <w:left w:val="none" w:sz="0" w:space="0" w:color="auto"/>
            <w:bottom w:val="none" w:sz="0" w:space="0" w:color="auto"/>
            <w:right w:val="none" w:sz="0" w:space="0" w:color="auto"/>
          </w:divBdr>
        </w:div>
        <w:div w:id="1290863160">
          <w:marLeft w:val="360"/>
          <w:marRight w:val="0"/>
          <w:marTop w:val="0"/>
          <w:marBottom w:val="0"/>
          <w:divBdr>
            <w:top w:val="none" w:sz="0" w:space="0" w:color="auto"/>
            <w:left w:val="none" w:sz="0" w:space="0" w:color="auto"/>
            <w:bottom w:val="none" w:sz="0" w:space="0" w:color="auto"/>
            <w:right w:val="none" w:sz="0" w:space="0" w:color="auto"/>
          </w:divBdr>
        </w:div>
        <w:div w:id="947391154">
          <w:marLeft w:val="360"/>
          <w:marRight w:val="0"/>
          <w:marTop w:val="0"/>
          <w:marBottom w:val="0"/>
          <w:divBdr>
            <w:top w:val="none" w:sz="0" w:space="0" w:color="auto"/>
            <w:left w:val="none" w:sz="0" w:space="0" w:color="auto"/>
            <w:bottom w:val="none" w:sz="0" w:space="0" w:color="auto"/>
            <w:right w:val="none" w:sz="0" w:space="0" w:color="auto"/>
          </w:divBdr>
        </w:div>
        <w:div w:id="1314531748">
          <w:marLeft w:val="360"/>
          <w:marRight w:val="0"/>
          <w:marTop w:val="13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47"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9%27%5D$jumplink_md=target-id=0-0-0-0" TargetMode="External"/><Relationship Id="rId48"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49"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1%27%5D$jumplink_md=target-id=0-0-0-0" TargetMode="External"/><Relationship Id="rId20"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21"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1%27%5D$jumplink_md=target-id=0-0-0-0" TargetMode="External"/><Relationship Id="rId22"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23"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3%27%5D$jumplink_md=target-id=0-0-0-0" TargetMode="External"/><Relationship Id="rId24"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25"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1%27%5D$jumplink_md=target-id=0-0-0-0" TargetMode="External"/><Relationship Id="rId26"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27"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4%27%5D$jumplink_md=target-id=0-0-0-0" TargetMode="External"/><Relationship Id="rId28"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29"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1%27%5D$jumplink_md=target-id=0-0-0-0"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1%27%5D$jumplink_md=target-id=0-0-0-68395" TargetMode="External"/><Relationship Id="rId5"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2%27%5D$jumplink_md=target-id=0-0-0-68397" TargetMode="External"/><Relationship Id="rId30"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31"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5%27%5D$jumplink_md=target-id=0-0-0-0" TargetMode="External"/><Relationship Id="rId32"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9"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6%27%5D$jumplink_md=target-id=0-0-0-68405" TargetMode="External"/><Relationship Id="rId6"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3%27%5D$jumplink_md=target-id=0-0-0-68399" TargetMode="External"/><Relationship Id="rId7"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4%27%5D$jumplink_md=target-id=0-0-0-68401" TargetMode="External"/><Relationship Id="rId8"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5%27%5D$jumplink_md=target-id=0-0-0-68403" TargetMode="External"/><Relationship Id="rId33"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1%27%5D$jumplink_md=target-id=0-0-0-0" TargetMode="External"/><Relationship Id="rId34"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35"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6%27%5D$jumplink_md=target-id=0-0-0-0" TargetMode="External"/><Relationship Id="rId36"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10"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7%27%5D$jumplink_md=target-id=0-0-0-68407" TargetMode="External"/><Relationship Id="rId11"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8%27%5D$jumplink_md=target-id=0-0-0-68409" TargetMode="External"/><Relationship Id="rId12"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9%27%5D$jumplink_md=target-id=0-0-0-68411" TargetMode="External"/><Relationship Id="rId13" Type="http://schemas.openxmlformats.org/officeDocument/2006/relationships/hyperlink" Target="file:///nxt/gateway.dll?f=jumplink$jumplink_x=Advanced$jumplink_vpc=first$jumplink_xsl=querylink.xsl$jumplink_sel=title;path;content-type;home-title;item-bookmark$jumplink_d=nmsa1978$jumplink_q=%5Bfield%20folio-destination-name:%2740-13A-9%27%5D$jumplink_md=target-id=0-0-0-68411" TargetMode="External"/><Relationship Id="rId14"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15"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27%5D$jumplink_md=target-id=0-0-0-0" TargetMode="External"/><Relationship Id="rId16"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17"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1%27%5D$jumplink_md=target-id=0-0-0-0" TargetMode="External"/><Relationship Id="rId18"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19"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2%27%5D$jumplink_md=target-id=0-0-0-0" TargetMode="External"/><Relationship Id="rId37"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1%27%5D$jumplink_md=target-id=0-0-0-0" TargetMode="External"/><Relationship Id="rId38"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39"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7%27%5D$jumplink_md=target-id=0-0-0-0" TargetMode="External"/><Relationship Id="rId40"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41"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1%27%5D$jumplink_md=target-id=0-0-0-0" TargetMode="External"/><Relationship Id="rId42"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43"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8%27%5D$jumplink_md=target-id=0-0-0-0" TargetMode="External"/><Relationship Id="rId44" Type="http://schemas.openxmlformats.org/officeDocument/2006/relationships/hyperlink" Target="file:///nxt/gateway.dll?f=jumplink$jumplink_x=Advanced$jumplink_vpc=first$jumplink_xsl=querylink.xsl$jumplink_sel=title;path;content-type;home-title;item-bookmark$jumplink_d=$jumplink_q=%5Bfield%20folio-destination-name:%27dt2013ch47%27%5D$jumplink_md=target-id=0-0-0-0" TargetMode="External"/><Relationship Id="rId45" Type="http://schemas.openxmlformats.org/officeDocument/2006/relationships/hyperlink" Target="file:///nxt/gateway.dll?f=jumplink$jumplink_x=Advanced$jumplink_vpc=first$jumplink_xsl=querylink.xsl$jumplink_sel=title;path;content-type;home-title;item-bookmark$jumplink_d=$jumplink_q=%5Bfield%20folio-destination-name:%27dt2013ch47s11%27%5D$jumplink_md=target-id=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3780</Words>
  <Characters>21551</Characters>
  <Application>Microsoft Macintosh Word</Application>
  <DocSecurity>0</DocSecurity>
  <Lines>179</Lines>
  <Paragraphs>50</Paragraphs>
  <ScaleCrop>false</ScaleCrop>
  <LinksUpToDate>false</LinksUpToDate>
  <CharactersWithSpaces>25281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Deleana OtherBull</dc:creator>
  <cp:keywords/>
  <dc:description/>
  <cp:lastModifiedBy>Deleana OtherBull</cp:lastModifiedBy>
  <cp:revision>1</cp:revision>
  <dcterms:created xsi:type="dcterms:W3CDTF">2017-12-06T13:09:00Z</dcterms:created>
  <dcterms:modified xsi:type="dcterms:W3CDTF">2017-12-06T13:10:00Z</dcterms:modified>
</cp:coreProperties>
</file>